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ЗАКОН РЕСПУБЛИКИ БЕЛАРУСЬ</w:t>
      </w: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18 июля 2011 г. N 300-З</w:t>
      </w:r>
    </w:p>
    <w:p w:rsidR="007E1613" w:rsidRPr="007E1613" w:rsidRDefault="007E1613">
      <w:pPr>
        <w:pStyle w:val="ConsPlusTitle"/>
        <w:jc w:val="center"/>
        <w:rPr>
          <w:rFonts w:ascii="Times New Roman" w:hAnsi="Times New Roman" w:cs="Times New Roman"/>
          <w:sz w:val="28"/>
          <w:szCs w:val="28"/>
        </w:rPr>
      </w:pP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ОБ ОБРАЩЕНИЯХ ГРАЖДАН И ЮРИДИЧЕСКИХ ЛИЦ</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right"/>
        <w:rPr>
          <w:rFonts w:ascii="Times New Roman" w:hAnsi="Times New Roman" w:cs="Times New Roman"/>
          <w:sz w:val="28"/>
          <w:szCs w:val="28"/>
        </w:rPr>
      </w:pPr>
      <w:proofErr w:type="gramStart"/>
      <w:r w:rsidRPr="007E1613">
        <w:rPr>
          <w:rFonts w:ascii="Times New Roman" w:hAnsi="Times New Roman" w:cs="Times New Roman"/>
          <w:sz w:val="28"/>
          <w:szCs w:val="28"/>
        </w:rPr>
        <w:t>Принят</w:t>
      </w:r>
      <w:proofErr w:type="gramEnd"/>
      <w:r w:rsidRPr="007E1613">
        <w:rPr>
          <w:rFonts w:ascii="Times New Roman" w:hAnsi="Times New Roman" w:cs="Times New Roman"/>
          <w:sz w:val="28"/>
          <w:szCs w:val="28"/>
        </w:rPr>
        <w:t xml:space="preserve"> Палатой представителей 24 июня 2011 года</w:t>
      </w:r>
    </w:p>
    <w:p w:rsidR="007E1613" w:rsidRPr="007E1613" w:rsidRDefault="007E1613">
      <w:pPr>
        <w:pStyle w:val="ConsPlusNormal"/>
        <w:jc w:val="right"/>
        <w:rPr>
          <w:rFonts w:ascii="Times New Roman" w:hAnsi="Times New Roman" w:cs="Times New Roman"/>
          <w:sz w:val="28"/>
          <w:szCs w:val="28"/>
        </w:rPr>
      </w:pPr>
      <w:proofErr w:type="gramStart"/>
      <w:r w:rsidRPr="007E1613">
        <w:rPr>
          <w:rFonts w:ascii="Times New Roman" w:hAnsi="Times New Roman" w:cs="Times New Roman"/>
          <w:sz w:val="28"/>
          <w:szCs w:val="28"/>
        </w:rPr>
        <w:t>Одобрен</w:t>
      </w:r>
      <w:proofErr w:type="gramEnd"/>
      <w:r w:rsidRPr="007E1613">
        <w:rPr>
          <w:rFonts w:ascii="Times New Roman" w:hAnsi="Times New Roman" w:cs="Times New Roman"/>
          <w:sz w:val="28"/>
          <w:szCs w:val="28"/>
        </w:rPr>
        <w:t xml:space="preserve"> Советом Республики 30 июня 2011 года</w:t>
      </w:r>
    </w:p>
    <w:p w:rsidR="007E1613" w:rsidRPr="007E1613" w:rsidRDefault="007E1613">
      <w:pPr>
        <w:pStyle w:val="ConsPlusNormal"/>
        <w:jc w:val="center"/>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4"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Title"/>
        <w:jc w:val="center"/>
        <w:outlineLvl w:val="0"/>
        <w:rPr>
          <w:rFonts w:ascii="Times New Roman" w:hAnsi="Times New Roman" w:cs="Times New Roman"/>
          <w:sz w:val="28"/>
          <w:szCs w:val="28"/>
        </w:rPr>
      </w:pPr>
      <w:r w:rsidRPr="007E1613">
        <w:rPr>
          <w:rFonts w:ascii="Times New Roman" w:hAnsi="Times New Roman" w:cs="Times New Roman"/>
          <w:sz w:val="28"/>
          <w:szCs w:val="28"/>
        </w:rPr>
        <w:t>ГЛАВА 1</w:t>
      </w: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ОБЩИЕ ПОЛОЖЕНИЯ</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 Основные термины, используемые в настоящем Законе, и их определения</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Для целей настоящего Закона используются следующие основные термины и их определения: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обращение - </w:t>
      </w:r>
      <w:proofErr w:type="gramStart"/>
      <w:r w:rsidRPr="007E1613">
        <w:rPr>
          <w:rFonts w:ascii="Times New Roman" w:hAnsi="Times New Roman" w:cs="Times New Roman"/>
          <w:sz w:val="28"/>
          <w:szCs w:val="28"/>
        </w:rPr>
        <w:t>индивидуальные</w:t>
      </w:r>
      <w:proofErr w:type="gramEnd"/>
      <w:r w:rsidRPr="007E1613">
        <w:rPr>
          <w:rFonts w:ascii="Times New Roman" w:hAnsi="Times New Roman" w:cs="Times New Roman"/>
          <w:sz w:val="28"/>
          <w:szCs w:val="28"/>
        </w:rPr>
        <w:t xml:space="preserve"> или коллективные заявление, предложение, жалоба, изложенные в письменной, электронной или устной форме;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заявление - ходатайство о содействии в реализации прав, свобод и (или) законных интересов заявителя, не связанное с их нарушением, а также сообщение о нарушении актов законодательства, недостатках в работе государственных органов, иных организаций (должностных лиц) (далее, если не определено иное, - организация), индивидуальных предпринимателей;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предложение - рекомендация по улучшению деятельности организаций, индивидуальных предпринимателей, совершенствованию правового регулирования отношений в государственной и общественной жизни, решению вопросов экономической, политической, социальной и других сфер деятельности государства и общества;</w:t>
      </w: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t>жалоба - требование о восстановлении прав, свобод и (или) законных интересов заявителя, нарушенных действиями (бездействием) организаций, граждан, в том числе индивидуальных предпринимателей (далее, если не определено иное, - гражданин);</w:t>
      </w:r>
      <w:proofErr w:type="gramEnd"/>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заявитель - гражданин или юридическое лицо, </w:t>
      </w:r>
      <w:proofErr w:type="gramStart"/>
      <w:r w:rsidRPr="007E1613">
        <w:rPr>
          <w:rFonts w:ascii="Times New Roman" w:hAnsi="Times New Roman" w:cs="Times New Roman"/>
          <w:sz w:val="28"/>
          <w:szCs w:val="28"/>
        </w:rPr>
        <w:t>подавшие</w:t>
      </w:r>
      <w:proofErr w:type="gramEnd"/>
      <w:r w:rsidRPr="007E1613">
        <w:rPr>
          <w:rFonts w:ascii="Times New Roman" w:hAnsi="Times New Roman" w:cs="Times New Roman"/>
          <w:sz w:val="28"/>
          <w:szCs w:val="28"/>
        </w:rPr>
        <w:t xml:space="preserve"> (подающие) обращение;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письменное обращение - обращение заявителя, изложенное в письменной форме, в том числе замечания и (или) предложения, внесенные в книгу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электронное обращение - обращение заявителя, поступившее на адрес электронной почты организации либо размещенное в специальной рубрике на официальном сайте организации в глобальной компьютерной сети Интернет;</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5"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устное обращение - обращение заявителя, изложенное в ходе личного </w:t>
      </w:r>
      <w:r w:rsidRPr="007E1613">
        <w:rPr>
          <w:rFonts w:ascii="Times New Roman" w:hAnsi="Times New Roman" w:cs="Times New Roman"/>
          <w:sz w:val="28"/>
          <w:szCs w:val="28"/>
        </w:rPr>
        <w:lastRenderedPageBreak/>
        <w:t>приема;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индивидуальное обращение - обращение одного заявителя;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коллективное обращение - обращение двух и более заявителей по одному и тому же вопросу (нескольким вопросам);</w:t>
      </w: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t>повторное обращение - письменное или электронное обращение, поступившее от одного и того же заявителя по одному и тому же вопросу в одну и ту же организацию, в том числе направленное из других организаций, либо замечание и (или) предложение, внесенные в книгу замечаний и предложений одним и тем же заявителем по одному и тому же вопросу одному и тому же индивидуальному предпринимателю</w:t>
      </w:r>
      <w:proofErr w:type="gramEnd"/>
      <w:r w:rsidRPr="007E1613">
        <w:rPr>
          <w:rFonts w:ascii="Times New Roman" w:hAnsi="Times New Roman" w:cs="Times New Roman"/>
          <w:sz w:val="28"/>
          <w:szCs w:val="28"/>
        </w:rPr>
        <w:t>, поступившие в течение трех лет со дня поступления в организацию, к индивидуальному предпринимателю первоначального обращения, если на первоначальное обращение заявителю был дан ответ (направлено уведомление);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6"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t>книга замечаний и предложений - документ единого образца, предназначенный для внесения замечаний (заявлений и жалоб) (далее, если не определено иное, - замечания) и (или) предложений о деятельности организации, индивидуального предпринимателя, качестве производимых (реализуемых) ими товаров, выполняемых работ, оказываемых услуг.</w:t>
      </w:r>
      <w:proofErr w:type="gramEnd"/>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 Сфера действия настоящего Закона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1. </w:t>
      </w:r>
      <w:proofErr w:type="gramStart"/>
      <w:r w:rsidRPr="007E1613">
        <w:rPr>
          <w:rFonts w:ascii="Times New Roman" w:hAnsi="Times New Roman" w:cs="Times New Roman"/>
          <w:sz w:val="28"/>
          <w:szCs w:val="28"/>
        </w:rPr>
        <w:t>Действие настоящего Закона распространяется на обращения граждан и юридических лиц, в том числе поступившие от юридических лиц, на которые возложены функции редакций средств массовой информации, за исключением обращений, подлежащих рассмотрению в соответствии с законодательством о конституционном судопроизводстве, гражданским,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 законодательством об административных процедурах, обращений работника к нанимателю, а также иных</w:t>
      </w:r>
      <w:proofErr w:type="gramEnd"/>
      <w:r w:rsidRPr="007E1613">
        <w:rPr>
          <w:rFonts w:ascii="Times New Roman" w:hAnsi="Times New Roman" w:cs="Times New Roman"/>
          <w:sz w:val="28"/>
          <w:szCs w:val="28"/>
        </w:rPr>
        <w:t xml:space="preserve"> обращений, в отношении которых законодательными актами установлен иной порядок их подачи и рассмотрения.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7"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Действие настоящего Закона не распространяется на переписку государственных органов при выполнении ими функций, возложенных на них нормативными правовыми актами.</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3. Право заявителей на обращение</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1. Граждане Республики Беларусь имеют право на обращение в организации путем подачи письменных, электронных или устных обращений, а также к индивидуальным предпринимателям путем внесения замечаний и (или) предложений в </w:t>
      </w:r>
      <w:hyperlink r:id="rId8" w:history="1">
        <w:r w:rsidRPr="007E1613">
          <w:rPr>
            <w:rFonts w:ascii="Times New Roman" w:hAnsi="Times New Roman" w:cs="Times New Roman"/>
            <w:color w:val="0000FF"/>
            <w:sz w:val="28"/>
            <w:szCs w:val="28"/>
          </w:rPr>
          <w:t>книгу</w:t>
        </w:r>
      </w:hyperlink>
      <w:r w:rsidRPr="007E1613">
        <w:rPr>
          <w:rFonts w:ascii="Times New Roman" w:hAnsi="Times New Roman" w:cs="Times New Roman"/>
          <w:sz w:val="28"/>
          <w:szCs w:val="28"/>
        </w:rPr>
        <w:t xml:space="preserve">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Юридические лица Республики Беларусь, индивидуальные </w:t>
      </w:r>
      <w:r w:rsidRPr="007E1613">
        <w:rPr>
          <w:rFonts w:ascii="Times New Roman" w:hAnsi="Times New Roman" w:cs="Times New Roman"/>
          <w:sz w:val="28"/>
          <w:szCs w:val="28"/>
        </w:rPr>
        <w:lastRenderedPageBreak/>
        <w:t>предприниматели имеют право на обращение в организации путем подачи письменных (за исключением замечаний и (или) предложений, вносимых в книгу замечаний и предложений), электронных или устных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Находящиеся на территории Республики Беларусь иностранные граждане и лица без гражданства, представительства иностранных организаций пользуются правом на обращение наравне с гражданами Республики Беларусь и юридическими лицами Республики Беларусь, если иное не определено </w:t>
      </w:r>
      <w:hyperlink r:id="rId9" w:history="1">
        <w:r w:rsidRPr="007E1613">
          <w:rPr>
            <w:rFonts w:ascii="Times New Roman" w:hAnsi="Times New Roman" w:cs="Times New Roman"/>
            <w:color w:val="0000FF"/>
            <w:sz w:val="28"/>
            <w:szCs w:val="28"/>
          </w:rPr>
          <w:t>Конституцией</w:t>
        </w:r>
      </w:hyperlink>
      <w:r w:rsidRPr="007E1613">
        <w:rPr>
          <w:rFonts w:ascii="Times New Roman" w:hAnsi="Times New Roman" w:cs="Times New Roman"/>
          <w:sz w:val="28"/>
          <w:szCs w:val="28"/>
        </w:rPr>
        <w:t xml:space="preserve"> Республики Беларусь, законами и международными договорами Республики Беларусь.</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Право на обращение реализуется заявителями добровольно. Осуществление заявителями их права на обращение не должно нарушать права, свободы и (или) законные интересы других лиц.</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4. Представительство заявителей при реализации права на обращение</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Граждане реализуют право на обращение лично либо через своих представителей. Личное участие граждан при подаче и рассмотрении обращений не лишает их права иметь представителей, равно как и участие представителей не лишает граждан права на личное участие при подаче и рассмотрении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Письменные и электронные обращения от имени недееспособных граждан подаются их законными представителями. Устные обращения недееспособных граждан излагаются на личном приеме их законными представителями.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Юридические лица реализуют право на обращение через свои органы или своих представителей (далее, если не определено иное, - представитель юридического лица).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Представители заявителей при подаче и рассмотрении обращений могут совершать действия, право на </w:t>
      </w:r>
      <w:proofErr w:type="gramStart"/>
      <w:r w:rsidRPr="007E1613">
        <w:rPr>
          <w:rFonts w:ascii="Times New Roman" w:hAnsi="Times New Roman" w:cs="Times New Roman"/>
          <w:sz w:val="28"/>
          <w:szCs w:val="28"/>
        </w:rPr>
        <w:t>осуществление</w:t>
      </w:r>
      <w:proofErr w:type="gramEnd"/>
      <w:r w:rsidRPr="007E1613">
        <w:rPr>
          <w:rFonts w:ascii="Times New Roman" w:hAnsi="Times New Roman" w:cs="Times New Roman"/>
          <w:sz w:val="28"/>
          <w:szCs w:val="28"/>
        </w:rPr>
        <w:t xml:space="preserve"> которых имеют заявители, в пределах предоставленных им полномочий.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Представители заявителей осуществляют свои полномочия на основании актов законодательства, либо актов уполномоченных на то государственных органов, либо доверенности, оформленной в порядке, установленном гражданским законодательством.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5. Гарантии прав заявителей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color w:val="0A2666"/>
          <w:sz w:val="28"/>
          <w:szCs w:val="28"/>
        </w:rPr>
        <w:t xml:space="preserve">Ответственность за разглашение государственной тайны предусмотрена </w:t>
      </w:r>
      <w:hyperlink r:id="rId10" w:history="1">
        <w:r w:rsidRPr="007E1613">
          <w:rPr>
            <w:rFonts w:ascii="Times New Roman" w:hAnsi="Times New Roman" w:cs="Times New Roman"/>
            <w:color w:val="0000FF"/>
            <w:sz w:val="28"/>
            <w:szCs w:val="28"/>
          </w:rPr>
          <w:t>ст. 356</w:t>
        </w:r>
      </w:hyperlink>
      <w:r w:rsidRPr="007E1613">
        <w:rPr>
          <w:rFonts w:ascii="Times New Roman" w:hAnsi="Times New Roman" w:cs="Times New Roman"/>
          <w:color w:val="0A2666"/>
          <w:sz w:val="28"/>
          <w:szCs w:val="28"/>
        </w:rPr>
        <w:t xml:space="preserve">, </w:t>
      </w:r>
      <w:hyperlink r:id="rId11" w:history="1">
        <w:r w:rsidRPr="007E1613">
          <w:rPr>
            <w:rFonts w:ascii="Times New Roman" w:hAnsi="Times New Roman" w:cs="Times New Roman"/>
            <w:color w:val="0000FF"/>
            <w:sz w:val="28"/>
            <w:szCs w:val="28"/>
          </w:rPr>
          <w:t>373</w:t>
        </w:r>
      </w:hyperlink>
      <w:r w:rsidRPr="007E1613">
        <w:rPr>
          <w:rFonts w:ascii="Times New Roman" w:hAnsi="Times New Roman" w:cs="Times New Roman"/>
          <w:color w:val="0A2666"/>
          <w:sz w:val="28"/>
          <w:szCs w:val="28"/>
        </w:rPr>
        <w:t xml:space="preserve">, </w:t>
      </w:r>
      <w:hyperlink r:id="rId12" w:history="1">
        <w:r w:rsidRPr="007E1613">
          <w:rPr>
            <w:rFonts w:ascii="Times New Roman" w:hAnsi="Times New Roman" w:cs="Times New Roman"/>
            <w:color w:val="0000FF"/>
            <w:sz w:val="28"/>
            <w:szCs w:val="28"/>
          </w:rPr>
          <w:t>374</w:t>
        </w:r>
      </w:hyperlink>
      <w:r w:rsidRPr="007E1613">
        <w:rPr>
          <w:rFonts w:ascii="Times New Roman" w:hAnsi="Times New Roman" w:cs="Times New Roman"/>
          <w:color w:val="0A2666"/>
          <w:sz w:val="28"/>
          <w:szCs w:val="28"/>
        </w:rPr>
        <w:t xml:space="preserve"> Уголовного кодекса Республики Беларусь.</w:t>
      </w: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color w:val="0A2666"/>
          <w:sz w:val="28"/>
          <w:szCs w:val="28"/>
        </w:rPr>
        <w:t xml:space="preserve">Ответственность за разглашение коммерческой тайны предусмотрена </w:t>
      </w:r>
      <w:hyperlink r:id="rId13" w:history="1">
        <w:r w:rsidRPr="007E1613">
          <w:rPr>
            <w:rFonts w:ascii="Times New Roman" w:hAnsi="Times New Roman" w:cs="Times New Roman"/>
            <w:color w:val="0000FF"/>
            <w:sz w:val="28"/>
            <w:szCs w:val="28"/>
          </w:rPr>
          <w:t>ст. 255</w:t>
        </w:r>
      </w:hyperlink>
      <w:r w:rsidRPr="007E1613">
        <w:rPr>
          <w:rFonts w:ascii="Times New Roman" w:hAnsi="Times New Roman" w:cs="Times New Roman"/>
          <w:color w:val="0A2666"/>
          <w:sz w:val="28"/>
          <w:szCs w:val="28"/>
        </w:rPr>
        <w:t xml:space="preserve"> Уголовного кодекса Республики Беларусь.</w:t>
      </w:r>
    </w:p>
    <w:p w:rsidR="007E1613" w:rsidRPr="007E1613" w:rsidRDefault="007E1613">
      <w:pPr>
        <w:pStyle w:val="ConsPlusNormal"/>
        <w:ind w:firstLine="540"/>
        <w:jc w:val="both"/>
        <w:rPr>
          <w:rFonts w:ascii="Times New Roman" w:hAnsi="Times New Roman" w:cs="Times New Roman"/>
          <w:sz w:val="28"/>
          <w:szCs w:val="28"/>
        </w:rPr>
      </w:pPr>
      <w:bookmarkStart w:id="0" w:name="P62"/>
      <w:bookmarkEnd w:id="0"/>
      <w:r w:rsidRPr="007E1613">
        <w:rPr>
          <w:rFonts w:ascii="Times New Roman" w:hAnsi="Times New Roman" w:cs="Times New Roman"/>
          <w:sz w:val="28"/>
          <w:szCs w:val="28"/>
        </w:rPr>
        <w:t xml:space="preserve">1. Должностные лица и иные работники организаций, индивидуальные </w:t>
      </w:r>
      <w:r w:rsidRPr="007E1613">
        <w:rPr>
          <w:rFonts w:ascii="Times New Roman" w:hAnsi="Times New Roman" w:cs="Times New Roman"/>
          <w:sz w:val="28"/>
          <w:szCs w:val="28"/>
        </w:rPr>
        <w:lastRenderedPageBreak/>
        <w:t>предприниматели и их работники не имеют права разглашать сведения о личной жизни граждан без их согласия, а также сведения, составляющие государственные секреты, коммерческую и (или) иную охраняемую законом тайну, ставшие им известными в связи с рассмотрением обращений.</w:t>
      </w: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t xml:space="preserve">Не являются разглашением сведений, указанных в </w:t>
      </w:r>
      <w:hyperlink w:anchor="P62" w:history="1">
        <w:r w:rsidRPr="007E1613">
          <w:rPr>
            <w:rFonts w:ascii="Times New Roman" w:hAnsi="Times New Roman" w:cs="Times New Roman"/>
            <w:color w:val="0000FF"/>
            <w:sz w:val="28"/>
            <w:szCs w:val="28"/>
          </w:rPr>
          <w:t>части первой</w:t>
        </w:r>
      </w:hyperlink>
      <w:r w:rsidRPr="007E1613">
        <w:rPr>
          <w:rFonts w:ascii="Times New Roman" w:hAnsi="Times New Roman" w:cs="Times New Roman"/>
          <w:sz w:val="28"/>
          <w:szCs w:val="28"/>
        </w:rPr>
        <w:t xml:space="preserve"> настоящего пункта, направление обращений в организации в порядке, установленном </w:t>
      </w:r>
      <w:hyperlink w:anchor="P149" w:history="1">
        <w:r w:rsidRPr="007E1613">
          <w:rPr>
            <w:rFonts w:ascii="Times New Roman" w:hAnsi="Times New Roman" w:cs="Times New Roman"/>
            <w:color w:val="0000FF"/>
            <w:sz w:val="28"/>
            <w:szCs w:val="28"/>
          </w:rPr>
          <w:t>частью первой пункта 3 статьи 10</w:t>
        </w:r>
      </w:hyperlink>
      <w:r w:rsidRPr="007E1613">
        <w:rPr>
          <w:rFonts w:ascii="Times New Roman" w:hAnsi="Times New Roman" w:cs="Times New Roman"/>
          <w:sz w:val="28"/>
          <w:szCs w:val="28"/>
        </w:rPr>
        <w:t xml:space="preserve"> настоящего Закона, а также запрос и представление документов и (или) сведений, необходимых для решения вопросов, изложенных в обращениях, или представляемых по требованиям органов дознания, предварительного следствия, судов и в иных случаях, предусмотренных законодательными актами.</w:t>
      </w:r>
      <w:proofErr w:type="gramEnd"/>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Не допускается ущемление прав, свобод и (или) законных интересов заявителей, их представителей, членов семей заявителей-граждан в связи с их обращением в организации, к индивидуальным предпринимателям.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Руководители организаций, индивидуальные предприниматели несут персональную ответственность за ненадлежащую работу с обращениями.</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6. Личный прием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1. В организациях проводится личный прием граждан, их представителей, представителей юридических лиц (далее - личный прием). При устном обращении указанные лица должны предъявить </w:t>
      </w:r>
      <w:hyperlink r:id="rId14" w:history="1">
        <w:r w:rsidRPr="007E1613">
          <w:rPr>
            <w:rFonts w:ascii="Times New Roman" w:hAnsi="Times New Roman" w:cs="Times New Roman"/>
            <w:color w:val="0000FF"/>
            <w:sz w:val="28"/>
            <w:szCs w:val="28"/>
          </w:rPr>
          <w:t>документ</w:t>
        </w:r>
      </w:hyperlink>
      <w:r w:rsidRPr="007E1613">
        <w:rPr>
          <w:rFonts w:ascii="Times New Roman" w:hAnsi="Times New Roman" w:cs="Times New Roman"/>
          <w:sz w:val="28"/>
          <w:szCs w:val="28"/>
        </w:rPr>
        <w:t>, удостоверяющий личность. Представители заявителей должны предъявить также документы, подтверждающие их полномочия.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Должностные лица организаций, проводящие личный прием, а также работники организаций, уполномоченные осуществлять предварительную запись на личный прием, не вправе отказать в личном приеме, записи на личный прием, за исключением случаев:</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обращения по вопросам, не </w:t>
      </w:r>
      <w:proofErr w:type="gramStart"/>
      <w:r w:rsidRPr="007E1613">
        <w:rPr>
          <w:rFonts w:ascii="Times New Roman" w:hAnsi="Times New Roman" w:cs="Times New Roman"/>
          <w:sz w:val="28"/>
          <w:szCs w:val="28"/>
        </w:rPr>
        <w:t>относящимся</w:t>
      </w:r>
      <w:proofErr w:type="gramEnd"/>
      <w:r w:rsidRPr="007E1613">
        <w:rPr>
          <w:rFonts w:ascii="Times New Roman" w:hAnsi="Times New Roman" w:cs="Times New Roman"/>
          <w:sz w:val="28"/>
          <w:szCs w:val="28"/>
        </w:rPr>
        <w:t xml:space="preserve"> к компетенции этих организаций;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обращения в неустановленные дни и часы;</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когда заявителю в ходе личного приема уже был дан исчерпывающий ответ на интересующие его вопросы;</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когда с заявителем прекращена переписка по изложенным в обращении вопросам.</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(п. 2 статьи 6 в ред. </w:t>
      </w:r>
      <w:hyperlink r:id="rId15"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proofErr w:type="gramStart"/>
      <w:r w:rsidRPr="007E1613">
        <w:rPr>
          <w:rFonts w:ascii="Times New Roman" w:hAnsi="Times New Roman" w:cs="Times New Roman"/>
          <w:color w:val="0A2666"/>
          <w:sz w:val="28"/>
          <w:szCs w:val="28"/>
        </w:rPr>
        <w:t xml:space="preserve">В соответствии с </w:t>
      </w:r>
      <w:hyperlink r:id="rId16" w:history="1">
        <w:r w:rsidRPr="007E1613">
          <w:rPr>
            <w:rFonts w:ascii="Times New Roman" w:hAnsi="Times New Roman" w:cs="Times New Roman"/>
            <w:color w:val="0000FF"/>
            <w:sz w:val="28"/>
            <w:szCs w:val="28"/>
          </w:rPr>
          <w:t>подпунктом 1.2 пункта 1</w:t>
        </w:r>
      </w:hyperlink>
      <w:r w:rsidRPr="007E1613">
        <w:rPr>
          <w:rFonts w:ascii="Times New Roman" w:hAnsi="Times New Roman" w:cs="Times New Roman"/>
          <w:color w:val="0A2666"/>
          <w:sz w:val="28"/>
          <w:szCs w:val="28"/>
        </w:rPr>
        <w:t xml:space="preserve"> Директивы Президента Республики Беларусь от 27.12.2006 N 2 руководители республиканских органов государственного управления и местных исполнительных и распорядительных органов и (или) их заместители проводят личный прием каждую среду с 8.00 до 13.00, "прямые телефонные линии" с населением каждую субботу с 9.00 до 12.00, выездные личные приемы не реже одного раза в квартал.</w:t>
      </w:r>
      <w:proofErr w:type="gramEnd"/>
      <w:r w:rsidRPr="007E1613">
        <w:rPr>
          <w:rFonts w:ascii="Times New Roman" w:hAnsi="Times New Roman" w:cs="Times New Roman"/>
          <w:color w:val="0A2666"/>
          <w:sz w:val="28"/>
          <w:szCs w:val="28"/>
        </w:rPr>
        <w:t xml:space="preserve"> При необходимости, </w:t>
      </w:r>
      <w:proofErr w:type="gramStart"/>
      <w:r w:rsidRPr="007E1613">
        <w:rPr>
          <w:rFonts w:ascii="Times New Roman" w:hAnsi="Times New Roman" w:cs="Times New Roman"/>
          <w:color w:val="0A2666"/>
          <w:sz w:val="28"/>
          <w:szCs w:val="28"/>
        </w:rPr>
        <w:t>обусловленной</w:t>
      </w:r>
      <w:proofErr w:type="gramEnd"/>
      <w:r w:rsidRPr="007E1613">
        <w:rPr>
          <w:rFonts w:ascii="Times New Roman" w:hAnsi="Times New Roman" w:cs="Times New Roman"/>
          <w:color w:val="0A2666"/>
          <w:sz w:val="28"/>
          <w:szCs w:val="28"/>
        </w:rPr>
        <w:t xml:space="preserve"> в том числе значительным количеством обращений граждан, указанные мероприятия </w:t>
      </w:r>
      <w:r w:rsidRPr="007E1613">
        <w:rPr>
          <w:rFonts w:ascii="Times New Roman" w:hAnsi="Times New Roman" w:cs="Times New Roman"/>
          <w:color w:val="0A2666"/>
          <w:sz w:val="28"/>
          <w:szCs w:val="28"/>
        </w:rPr>
        <w:lastRenderedPageBreak/>
        <w:t>проводятся более продолжительное время.</w:t>
      </w: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color w:val="0A2666"/>
          <w:sz w:val="28"/>
          <w:szCs w:val="28"/>
        </w:rPr>
        <w:t>В установленное законодательством время проведения по графику личного приема граждан, в том числе индивидуальных предпринимателей, их представителей, представителей юридических лиц, запрещено привлечение руководителей республиканских органов государственного управления и местных исполнительных и распорядительных органов к другим мероприятиям (</w:t>
      </w:r>
      <w:hyperlink r:id="rId17" w:history="1">
        <w:r w:rsidRPr="007E1613">
          <w:rPr>
            <w:rFonts w:ascii="Times New Roman" w:hAnsi="Times New Roman" w:cs="Times New Roman"/>
            <w:color w:val="0000FF"/>
            <w:sz w:val="28"/>
            <w:szCs w:val="28"/>
          </w:rPr>
          <w:t>пункт 7</w:t>
        </w:r>
      </w:hyperlink>
      <w:r w:rsidRPr="007E1613">
        <w:rPr>
          <w:rFonts w:ascii="Times New Roman" w:hAnsi="Times New Roman" w:cs="Times New Roman"/>
          <w:color w:val="0A2666"/>
          <w:sz w:val="28"/>
          <w:szCs w:val="28"/>
        </w:rPr>
        <w:t xml:space="preserve"> Указа Президента Республики Беларусь от 15.10.2007 N 498).</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Руководители организаций и уполномоченные ими должностные лица обязаны проводить личный прием не реже одного раза в месяц в установленные дни и часы. Информация о времени и месте проведения личного приема, а при наличии предварительной записи на личный прием - о порядке ее осуществления размещается в организациях в общедоступных местах (на информационных стендах, табло и (или) иным способом).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График личного приема и порядок предварительной записи на личный прием устанавливаются руководителем организации.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4. При временном отсутствии в день личного приема руководителя организации личный прием проводит лицо, исполняющее его обязанности. При временном отсутствии в день личного приема иного должностного лица, проводящего личный прием, руководитель организации обязан обеспечить своевременное и надлежащее выполнение функций временно отсутствующего должностного лица другим должностным лицом организации.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5. Если на день личного приема приходится государственный </w:t>
      </w:r>
      <w:hyperlink r:id="rId18" w:history="1">
        <w:r w:rsidRPr="007E1613">
          <w:rPr>
            <w:rFonts w:ascii="Times New Roman" w:hAnsi="Times New Roman" w:cs="Times New Roman"/>
            <w:color w:val="0000FF"/>
            <w:sz w:val="28"/>
            <w:szCs w:val="28"/>
          </w:rPr>
          <w:t>праздник</w:t>
        </w:r>
      </w:hyperlink>
      <w:r w:rsidRPr="007E1613">
        <w:rPr>
          <w:rFonts w:ascii="Times New Roman" w:hAnsi="Times New Roman" w:cs="Times New Roman"/>
          <w:sz w:val="28"/>
          <w:szCs w:val="28"/>
        </w:rPr>
        <w:t xml:space="preserve"> или праздничный день, объявленный Президентом Республики Беларусь нерабочим, день личного приема переносится на следующий за ним рабочий день.</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6. При проведении личного приема по решению руководителя организации могут применяться технические средства (ауди</w:t>
      </w:r>
      <w:proofErr w:type="gramStart"/>
      <w:r w:rsidRPr="007E1613">
        <w:rPr>
          <w:rFonts w:ascii="Times New Roman" w:hAnsi="Times New Roman" w:cs="Times New Roman"/>
          <w:sz w:val="28"/>
          <w:szCs w:val="28"/>
        </w:rPr>
        <w:t>о-</w:t>
      </w:r>
      <w:proofErr w:type="gramEnd"/>
      <w:r w:rsidRPr="007E1613">
        <w:rPr>
          <w:rFonts w:ascii="Times New Roman" w:hAnsi="Times New Roman" w:cs="Times New Roman"/>
          <w:sz w:val="28"/>
          <w:szCs w:val="28"/>
        </w:rPr>
        <w:t xml:space="preserve"> и видеозапись, кино- и фотосъемка), о чем заявитель должен быть уведомлен до начала личного приема.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7. По решению руководителя организации могут быть организованы выездной личный прием, а также предварительная запись на такой прием.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7. Права заявителей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Заявители имеют право:</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подавать обращения, излагать доводы должностному лицу, проводящему личный прием;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знакомиться с материалами, непосредственно относящимися к рассмотрению обращений, если это не затрагивает права, свободы и (или) законные интересы других лиц и в материалах не содержатся сведения, составляющие государственные секреты, коммерческую и (или) иную охраняемую законом тайну;</w:t>
      </w: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lastRenderedPageBreak/>
        <w:t>представлять дополнительные документы и (или) сведения либо обращаться с просьбой об их истребовании, в том числе в электронной форме, в случае, если истребование таких документов и (или) сведений не затрагивает права, свободы и (или) законные интересы других лиц и в них не содержатся сведения, составляющие государственные секреты, коммерческую и (или) иную охраняемую законом тайну;</w:t>
      </w:r>
      <w:proofErr w:type="gramEnd"/>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19"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отозвать свое обращение до рассмотрения его по существу;</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получать ответы (уведомления) на обращения;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20"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обжаловать в установленном порядке ответы на обращения и решения об оставлении обращений без рассмотрения по существу;</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осуществлять иные права, предусмотренные настоящим Законом и иными актами законодательства.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8. Обязанности заявителей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Заявители обязаны:</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соблюдать требования настоящего Закона;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подавать обращения в организации, индивидуальным предпринимателям в соответствии с их компетенцией;</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(абзац введен </w:t>
      </w:r>
      <w:hyperlink r:id="rId21"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вежливо относиться к работникам организаций, индивидуальным предпринимателям и их работникам, не допускать употребления нецензурных либо оскорбительных слов или выражений;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своевременно информировать организации, индивидуальных предпринимателей об изменении своего места жительства (места пребывания) или места нахождения в период рассмотрения обращения;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исполнять иные обязанности, предусмотренные настоящим Законом и иными законодательными актами.</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8-1. Права организаций, индивидуальных предпринимателей</w:t>
      </w:r>
    </w:p>
    <w:p w:rsidR="007E1613" w:rsidRPr="007E1613" w:rsidRDefault="007E1613">
      <w:pPr>
        <w:pStyle w:val="ConsPlusNormal"/>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(введена </w:t>
      </w:r>
      <w:hyperlink r:id="rId22"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Организации, индивидуальные предприниматели имеют право:</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запрашивать в установленном порядке документы и (или) сведения, необходимые для решения вопросов, изложенных в обращениях;</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обращаться в суд для взыскания с заявителей расходов, понесенных в связи с рассмотрением систематически направляемых (три и более раза в течение года) необоснованных обращений в одну и ту же организацию, к одному и тому же индивидуальному предпринимателю от одного и того же заявителя, а также обращений, содержащих заведомо ложные сведения;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осуществлять иные права, предусмотренные настоящим Законом и иными актами законодательства.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9. Обязанности организаций, индивидуальных предпринимателей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Организации, индивидуальные предприниматели обязаны:</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обеспечивать внимательное, ответственное, доброжелательное отношение к заявителям;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не допускать формализма, бюрократизма, волокиты, предвзятого, нетактичного поведения, грубости и неуважения к заявителям;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принимать меры для полного, объективного, всестороннего и своевременного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принимать законные и обоснованные решения;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информировать заявителей о решениях, принятых по результатам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принимать в пределах своей компетенции меры по восстановлению нарушенных прав, свобод и (или) законных интересов заявителей;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обеспечивать </w:t>
      </w:r>
      <w:proofErr w:type="gramStart"/>
      <w:r w:rsidRPr="007E1613">
        <w:rPr>
          <w:rFonts w:ascii="Times New Roman" w:hAnsi="Times New Roman" w:cs="Times New Roman"/>
          <w:sz w:val="28"/>
          <w:szCs w:val="28"/>
        </w:rPr>
        <w:t>контроль за</w:t>
      </w:r>
      <w:proofErr w:type="gramEnd"/>
      <w:r w:rsidRPr="007E1613">
        <w:rPr>
          <w:rFonts w:ascii="Times New Roman" w:hAnsi="Times New Roman" w:cs="Times New Roman"/>
          <w:sz w:val="28"/>
          <w:szCs w:val="28"/>
        </w:rPr>
        <w:t xml:space="preserve"> исполнением решений, принятых по обращениям;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решать в установленном порядке вопросы о привлечении к ответственности лиц, по вине которых допущено нарушение прав, свобод и (или) законных интересов заявителей;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разъяснять заявителям порядок обжалования ответов на обращения в случаях, предусмотренных настоящим Законом;</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23"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исполнять иные обязанности, предусмотренные настоящим Законом и иными актами законодательства.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color w:val="0A2666"/>
          <w:sz w:val="28"/>
          <w:szCs w:val="28"/>
        </w:rPr>
        <w:t xml:space="preserve">О порядке работы в государственных органах, государственных и иных организациях с обращениями граждан и юридических лиц, поступившими в ходе "горячих линий" и "прямых телефонных линий" </w:t>
      </w:r>
      <w:proofErr w:type="gramStart"/>
      <w:r w:rsidRPr="007E1613">
        <w:rPr>
          <w:rFonts w:ascii="Times New Roman" w:hAnsi="Times New Roman" w:cs="Times New Roman"/>
          <w:color w:val="0A2666"/>
          <w:sz w:val="28"/>
          <w:szCs w:val="28"/>
        </w:rPr>
        <w:t>см</w:t>
      </w:r>
      <w:proofErr w:type="gramEnd"/>
      <w:r w:rsidRPr="007E1613">
        <w:rPr>
          <w:rFonts w:ascii="Times New Roman" w:hAnsi="Times New Roman" w:cs="Times New Roman"/>
          <w:color w:val="0A2666"/>
          <w:sz w:val="28"/>
          <w:szCs w:val="28"/>
        </w:rPr>
        <w:t xml:space="preserve">. </w:t>
      </w:r>
      <w:hyperlink r:id="rId24" w:history="1">
        <w:r w:rsidRPr="007E1613">
          <w:rPr>
            <w:rFonts w:ascii="Times New Roman" w:hAnsi="Times New Roman" w:cs="Times New Roman"/>
            <w:color w:val="0000FF"/>
            <w:sz w:val="28"/>
            <w:szCs w:val="28"/>
          </w:rPr>
          <w:t>постановление</w:t>
        </w:r>
      </w:hyperlink>
      <w:r w:rsidRPr="007E1613">
        <w:rPr>
          <w:rFonts w:ascii="Times New Roman" w:hAnsi="Times New Roman" w:cs="Times New Roman"/>
          <w:color w:val="0A2666"/>
          <w:sz w:val="28"/>
          <w:szCs w:val="28"/>
        </w:rPr>
        <w:t xml:space="preserve"> Совета Министров Республики Беларусь от 23.07.2012 N 667.</w:t>
      </w: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color w:val="0A2666"/>
          <w:sz w:val="28"/>
          <w:szCs w:val="28"/>
        </w:rPr>
        <w:t xml:space="preserve">С 1 января 2019 года вступает в силу </w:t>
      </w:r>
      <w:hyperlink r:id="rId25" w:history="1">
        <w:r w:rsidRPr="007E1613">
          <w:rPr>
            <w:rFonts w:ascii="Times New Roman" w:hAnsi="Times New Roman" w:cs="Times New Roman"/>
            <w:color w:val="0000FF"/>
            <w:sz w:val="28"/>
            <w:szCs w:val="28"/>
          </w:rPr>
          <w:t>постановление</w:t>
        </w:r>
      </w:hyperlink>
      <w:r w:rsidRPr="007E1613">
        <w:rPr>
          <w:rFonts w:ascii="Times New Roman" w:hAnsi="Times New Roman" w:cs="Times New Roman"/>
          <w:color w:val="0A2666"/>
          <w:sz w:val="28"/>
          <w:szCs w:val="28"/>
        </w:rPr>
        <w:t xml:space="preserve"> Совета Министров Республики Беларусь от 09.04.2018 N 269, содержащее единый классификатор обращений граждан и юридических лиц.</w:t>
      </w:r>
    </w:p>
    <w:p w:rsidR="007E1613" w:rsidRPr="007E1613" w:rsidRDefault="007E1613">
      <w:pPr>
        <w:pStyle w:val="ConsPlusTitle"/>
        <w:jc w:val="center"/>
        <w:outlineLvl w:val="0"/>
        <w:rPr>
          <w:rFonts w:ascii="Times New Roman" w:hAnsi="Times New Roman" w:cs="Times New Roman"/>
          <w:sz w:val="28"/>
          <w:szCs w:val="28"/>
        </w:rPr>
      </w:pPr>
      <w:r w:rsidRPr="007E1613">
        <w:rPr>
          <w:rFonts w:ascii="Times New Roman" w:hAnsi="Times New Roman" w:cs="Times New Roman"/>
          <w:sz w:val="28"/>
          <w:szCs w:val="28"/>
        </w:rPr>
        <w:t>ГЛАВА 2</w:t>
      </w: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ПОРЯДОК ПОДАЧИ И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10. Порядок подачи обращений и направления их для рассмотрения в соответствии с компетенцией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Обращения подаются заявителями в письменной или электронной форме, а также излагаются в устной форме.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Письменные обращения подаются нарочным (курьером), по почте, в </w:t>
      </w:r>
      <w:r w:rsidRPr="007E1613">
        <w:rPr>
          <w:rFonts w:ascii="Times New Roman" w:hAnsi="Times New Roman" w:cs="Times New Roman"/>
          <w:sz w:val="28"/>
          <w:szCs w:val="28"/>
        </w:rPr>
        <w:lastRenderedPageBreak/>
        <w:t xml:space="preserve">ходе личного приема, путем внесения замечаний и (или) предложений в </w:t>
      </w:r>
      <w:hyperlink r:id="rId26" w:history="1">
        <w:r w:rsidRPr="007E1613">
          <w:rPr>
            <w:rFonts w:ascii="Times New Roman" w:hAnsi="Times New Roman" w:cs="Times New Roman"/>
            <w:color w:val="0000FF"/>
            <w:sz w:val="28"/>
            <w:szCs w:val="28"/>
          </w:rPr>
          <w:t>книгу</w:t>
        </w:r>
      </w:hyperlink>
      <w:r w:rsidRPr="007E1613">
        <w:rPr>
          <w:rFonts w:ascii="Times New Roman" w:hAnsi="Times New Roman" w:cs="Times New Roman"/>
          <w:sz w:val="28"/>
          <w:szCs w:val="28"/>
        </w:rPr>
        <w:t xml:space="preserve">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Устные обращения излагаются в ходе личного приема.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Электронные обращения подаются в порядке, установленном </w:t>
      </w:r>
      <w:hyperlink w:anchor="P314" w:history="1">
        <w:r w:rsidRPr="007E1613">
          <w:rPr>
            <w:rFonts w:ascii="Times New Roman" w:hAnsi="Times New Roman" w:cs="Times New Roman"/>
            <w:color w:val="0000FF"/>
            <w:sz w:val="28"/>
            <w:szCs w:val="28"/>
          </w:rPr>
          <w:t>статьей 25</w:t>
        </w:r>
      </w:hyperlink>
      <w:r w:rsidRPr="007E1613">
        <w:rPr>
          <w:rFonts w:ascii="Times New Roman" w:hAnsi="Times New Roman" w:cs="Times New Roman"/>
          <w:sz w:val="28"/>
          <w:szCs w:val="28"/>
        </w:rPr>
        <w:t xml:space="preserve"> настоящего Закона.</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(часть четвертая п. 1 статьи 10 введена </w:t>
      </w:r>
      <w:hyperlink r:id="rId27"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Обращения подаются в организации, индивидуальным предпринимателям, к компетенции которых относится решение вопросов, изложенных в обращениях.</w:t>
      </w:r>
    </w:p>
    <w:p w:rsidR="007E1613" w:rsidRPr="007E1613" w:rsidRDefault="007E1613">
      <w:pPr>
        <w:pStyle w:val="ConsPlusNormal"/>
        <w:ind w:firstLine="540"/>
        <w:jc w:val="both"/>
        <w:rPr>
          <w:rFonts w:ascii="Times New Roman" w:hAnsi="Times New Roman" w:cs="Times New Roman"/>
          <w:sz w:val="28"/>
          <w:szCs w:val="28"/>
        </w:rPr>
      </w:pPr>
      <w:bookmarkStart w:id="1" w:name="P149"/>
      <w:bookmarkEnd w:id="1"/>
      <w:r w:rsidRPr="007E1613">
        <w:rPr>
          <w:rFonts w:ascii="Times New Roman" w:hAnsi="Times New Roman" w:cs="Times New Roman"/>
          <w:sz w:val="28"/>
          <w:szCs w:val="28"/>
        </w:rPr>
        <w:t xml:space="preserve">3. </w:t>
      </w:r>
      <w:proofErr w:type="gramStart"/>
      <w:r w:rsidRPr="007E1613">
        <w:rPr>
          <w:rFonts w:ascii="Times New Roman" w:hAnsi="Times New Roman" w:cs="Times New Roman"/>
          <w:sz w:val="28"/>
          <w:szCs w:val="28"/>
        </w:rPr>
        <w:t>Организации при поступлении к ним письменных обращений, содержащих вопросы, решение которых не относится к их компетенции, в течение пяти рабочих дней направляют обращения для рассмотрения организациям в соответствии с их компетенцией и уведомляют заявителей в тот же срок либо в тот же срок в порядке, установленном настоящим Законом, оставляют обращения без рассмотрения по существу и уведомляют об этом заявителей с</w:t>
      </w:r>
      <w:proofErr w:type="gramEnd"/>
      <w:r w:rsidRPr="007E1613">
        <w:rPr>
          <w:rFonts w:ascii="Times New Roman" w:hAnsi="Times New Roman" w:cs="Times New Roman"/>
          <w:sz w:val="28"/>
          <w:szCs w:val="28"/>
        </w:rPr>
        <w:t xml:space="preserve"> разъяснением, в какую организацию и в каком порядке следует обратиться для решения вопросов, изложенных в обращениях.</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28"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Письменные обращения, в которых обжалуются судебные постановления, не позднее пяти рабочих дней возвращаются заявителям с разъяснением им порядка обжалования судебных постановлений.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4. Если решение вопросов, изложенных в ходе личного приема, не относится к компетенции организации, в которой проводится личный прием, соответствующие должностные лица не рассматривают обращение по существу, а разъясняют, в какую организацию следует обратиться для решения вопросов, изложенных в обращении.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Если для решения вопроса, изложенного в устном обращении и относящегося к компетенции организации, в которой проводится личный прием, требуются дополнительное изучение и проверка, обращение </w:t>
      </w:r>
      <w:proofErr w:type="gramStart"/>
      <w:r w:rsidRPr="007E1613">
        <w:rPr>
          <w:rFonts w:ascii="Times New Roman" w:hAnsi="Times New Roman" w:cs="Times New Roman"/>
          <w:sz w:val="28"/>
          <w:szCs w:val="28"/>
        </w:rPr>
        <w:t>излагается заявителем в письменной форме и подлежит</w:t>
      </w:r>
      <w:proofErr w:type="gramEnd"/>
      <w:r w:rsidRPr="007E1613">
        <w:rPr>
          <w:rFonts w:ascii="Times New Roman" w:hAnsi="Times New Roman" w:cs="Times New Roman"/>
          <w:sz w:val="28"/>
          <w:szCs w:val="28"/>
        </w:rPr>
        <w:t xml:space="preserve"> рассмотрению в порядке, установленном настоящим Законом для письменных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5. Обращения, содержащие информацию о готовящемся, совершаемом или совершенном преступлении либо ином правонарушении, не позднее пяти рабочих дней направляются организациями, в которые они поступили, в соответствующие правоохранительные или другие государственные органы.</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в</w:t>
      </w:r>
      <w:proofErr w:type="gramEnd"/>
      <w:r w:rsidRPr="007E1613">
        <w:rPr>
          <w:rFonts w:ascii="Times New Roman" w:hAnsi="Times New Roman" w:cs="Times New Roman"/>
          <w:sz w:val="28"/>
          <w:szCs w:val="28"/>
        </w:rPr>
        <w:t xml:space="preserve"> ред. </w:t>
      </w:r>
      <w:hyperlink r:id="rId29"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6. Запрещается направлять жалобы в организации, действия (бездействие) которых обжалуются, за исключением случаев, когда рассмотрение такой категории обращений относится к исключительной компетенции этих организаций.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11. Сроки подачи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1. Подача заявителями заявлений и предложений сроком не </w:t>
      </w:r>
      <w:r w:rsidRPr="007E1613">
        <w:rPr>
          <w:rFonts w:ascii="Times New Roman" w:hAnsi="Times New Roman" w:cs="Times New Roman"/>
          <w:sz w:val="28"/>
          <w:szCs w:val="28"/>
        </w:rPr>
        <w:lastRenderedPageBreak/>
        <w:t>ограничивается.</w:t>
      </w:r>
    </w:p>
    <w:p w:rsidR="007E1613" w:rsidRPr="007E1613" w:rsidRDefault="007E1613">
      <w:pPr>
        <w:pStyle w:val="ConsPlusNormal"/>
        <w:ind w:firstLine="540"/>
        <w:jc w:val="both"/>
        <w:rPr>
          <w:rFonts w:ascii="Times New Roman" w:hAnsi="Times New Roman" w:cs="Times New Roman"/>
          <w:sz w:val="28"/>
          <w:szCs w:val="28"/>
        </w:rPr>
      </w:pPr>
      <w:bookmarkStart w:id="2" w:name="P161"/>
      <w:bookmarkEnd w:id="2"/>
      <w:r w:rsidRPr="007E1613">
        <w:rPr>
          <w:rFonts w:ascii="Times New Roman" w:hAnsi="Times New Roman" w:cs="Times New Roman"/>
          <w:sz w:val="28"/>
          <w:szCs w:val="28"/>
        </w:rPr>
        <w:t>2. Жалобы могут быть поданы заявителями в течение трех лет со дня, когда они узнали или должны были узнать о нарушении их прав, свобод и (или) законных интересов.</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В случае</w:t>
      </w:r>
      <w:proofErr w:type="gramStart"/>
      <w:r w:rsidRPr="007E1613">
        <w:rPr>
          <w:rFonts w:ascii="Times New Roman" w:hAnsi="Times New Roman" w:cs="Times New Roman"/>
          <w:sz w:val="28"/>
          <w:szCs w:val="28"/>
        </w:rPr>
        <w:t>,</w:t>
      </w:r>
      <w:proofErr w:type="gramEnd"/>
      <w:r w:rsidRPr="007E1613">
        <w:rPr>
          <w:rFonts w:ascii="Times New Roman" w:hAnsi="Times New Roman" w:cs="Times New Roman"/>
          <w:sz w:val="28"/>
          <w:szCs w:val="28"/>
        </w:rPr>
        <w:t xml:space="preserve"> если срок, указанный в </w:t>
      </w:r>
      <w:hyperlink w:anchor="P161" w:history="1">
        <w:r w:rsidRPr="007E1613">
          <w:rPr>
            <w:rFonts w:ascii="Times New Roman" w:hAnsi="Times New Roman" w:cs="Times New Roman"/>
            <w:color w:val="0000FF"/>
            <w:sz w:val="28"/>
            <w:szCs w:val="28"/>
          </w:rPr>
          <w:t>части первой</w:t>
        </w:r>
      </w:hyperlink>
      <w:r w:rsidRPr="007E1613">
        <w:rPr>
          <w:rFonts w:ascii="Times New Roman" w:hAnsi="Times New Roman" w:cs="Times New Roman"/>
          <w:sz w:val="28"/>
          <w:szCs w:val="28"/>
        </w:rPr>
        <w:t xml:space="preserve"> настоящего пункта, пропущен по уважительной причине (тяжелое заболевание, инвалидность, длительная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организации или индивидуального предпринимателя, и жалоба рассматривается в порядке, установленном настоящим Законом.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12. Требования, предъявляемые к обращениям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bookmarkStart w:id="3" w:name="P166"/>
      <w:bookmarkEnd w:id="3"/>
      <w:r w:rsidRPr="007E1613">
        <w:rPr>
          <w:rFonts w:ascii="Times New Roman" w:hAnsi="Times New Roman" w:cs="Times New Roman"/>
          <w:sz w:val="28"/>
          <w:szCs w:val="28"/>
        </w:rPr>
        <w:t>1. Обращения излагаются на белорусском или русском языке.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Письменные обращения граждан, за исключением </w:t>
      </w:r>
      <w:proofErr w:type="gramStart"/>
      <w:r w:rsidRPr="007E1613">
        <w:rPr>
          <w:rFonts w:ascii="Times New Roman" w:hAnsi="Times New Roman" w:cs="Times New Roman"/>
          <w:sz w:val="28"/>
          <w:szCs w:val="28"/>
        </w:rPr>
        <w:t>указанных</w:t>
      </w:r>
      <w:proofErr w:type="gramEnd"/>
      <w:r w:rsidRPr="007E1613">
        <w:rPr>
          <w:rFonts w:ascii="Times New Roman" w:hAnsi="Times New Roman" w:cs="Times New Roman"/>
          <w:sz w:val="28"/>
          <w:szCs w:val="28"/>
        </w:rPr>
        <w:t xml:space="preserve"> в </w:t>
      </w:r>
      <w:hyperlink w:anchor="P180" w:history="1">
        <w:r w:rsidRPr="007E1613">
          <w:rPr>
            <w:rFonts w:ascii="Times New Roman" w:hAnsi="Times New Roman" w:cs="Times New Roman"/>
            <w:color w:val="0000FF"/>
            <w:sz w:val="28"/>
            <w:szCs w:val="28"/>
          </w:rPr>
          <w:t>пункте 4</w:t>
        </w:r>
      </w:hyperlink>
      <w:r w:rsidRPr="007E1613">
        <w:rPr>
          <w:rFonts w:ascii="Times New Roman" w:hAnsi="Times New Roman" w:cs="Times New Roman"/>
          <w:sz w:val="28"/>
          <w:szCs w:val="28"/>
        </w:rPr>
        <w:t xml:space="preserve"> настоящей статьи, должны содержать:</w:t>
      </w:r>
    </w:p>
    <w:p w:rsidR="007E1613" w:rsidRPr="007E1613" w:rsidRDefault="007E1613">
      <w:pPr>
        <w:pStyle w:val="ConsPlusNormal"/>
        <w:ind w:firstLine="540"/>
        <w:jc w:val="both"/>
        <w:rPr>
          <w:rFonts w:ascii="Times New Roman" w:hAnsi="Times New Roman" w:cs="Times New Roman"/>
          <w:sz w:val="28"/>
          <w:szCs w:val="28"/>
        </w:rPr>
      </w:pPr>
      <w:bookmarkStart w:id="4" w:name="P168"/>
      <w:bookmarkEnd w:id="4"/>
      <w:r w:rsidRPr="007E1613">
        <w:rPr>
          <w:rFonts w:ascii="Times New Roman" w:hAnsi="Times New Roman" w:cs="Times New Roman"/>
          <w:sz w:val="28"/>
          <w:szCs w:val="28"/>
        </w:rPr>
        <w:t>наименование и (или) адрес организации либо должность лица, которым направляется обращение;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фамилию, собственное имя, отчество (если таковое имеется) либо инициалы гражданина, адрес его места жительства (места пребывания);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30"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bookmarkStart w:id="5" w:name="P171"/>
      <w:bookmarkEnd w:id="5"/>
      <w:r w:rsidRPr="007E1613">
        <w:rPr>
          <w:rFonts w:ascii="Times New Roman" w:hAnsi="Times New Roman" w:cs="Times New Roman"/>
          <w:sz w:val="28"/>
          <w:szCs w:val="28"/>
        </w:rPr>
        <w:t>изложение сути обращения;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личную подпись гражданина (граждан).</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Письменные обращения юридических лиц должны содержать:</w:t>
      </w:r>
    </w:p>
    <w:p w:rsidR="007E1613" w:rsidRPr="007E1613" w:rsidRDefault="007E1613">
      <w:pPr>
        <w:pStyle w:val="ConsPlusNormal"/>
        <w:ind w:firstLine="540"/>
        <w:jc w:val="both"/>
        <w:rPr>
          <w:rFonts w:ascii="Times New Roman" w:hAnsi="Times New Roman" w:cs="Times New Roman"/>
          <w:sz w:val="28"/>
          <w:szCs w:val="28"/>
        </w:rPr>
      </w:pPr>
      <w:bookmarkStart w:id="6" w:name="P174"/>
      <w:bookmarkEnd w:id="6"/>
      <w:r w:rsidRPr="007E1613">
        <w:rPr>
          <w:rFonts w:ascii="Times New Roman" w:hAnsi="Times New Roman" w:cs="Times New Roman"/>
          <w:sz w:val="28"/>
          <w:szCs w:val="28"/>
        </w:rPr>
        <w:t>наименование и (или) адрес организации либо должность лица, которым направляется обращение;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полное наименование юридического лица и его место нахождения;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изложение сути обращения;</w:t>
      </w:r>
    </w:p>
    <w:p w:rsidR="007E1613" w:rsidRPr="007E1613" w:rsidRDefault="007E1613">
      <w:pPr>
        <w:pStyle w:val="ConsPlusNormal"/>
        <w:ind w:firstLine="540"/>
        <w:jc w:val="both"/>
        <w:rPr>
          <w:rFonts w:ascii="Times New Roman" w:hAnsi="Times New Roman" w:cs="Times New Roman"/>
          <w:sz w:val="28"/>
          <w:szCs w:val="28"/>
        </w:rPr>
      </w:pPr>
      <w:bookmarkStart w:id="7" w:name="P177"/>
      <w:bookmarkEnd w:id="7"/>
      <w:r w:rsidRPr="007E1613">
        <w:rPr>
          <w:rFonts w:ascii="Times New Roman" w:hAnsi="Times New Roman" w:cs="Times New Roman"/>
          <w:sz w:val="28"/>
          <w:szCs w:val="28"/>
        </w:rPr>
        <w:t>фамилию, собственное имя, отчество (если таковое имеется) либо инициалы руководителя или лица, уполномоченного в установленном порядке подписывать обращения;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31"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личную подпись руководителя или лица, уполномоченного в установленном порядке подписывать обращения, заверенную печатью юридического лица.</w:t>
      </w:r>
    </w:p>
    <w:p w:rsidR="007E1613" w:rsidRPr="007E1613" w:rsidRDefault="007E1613">
      <w:pPr>
        <w:pStyle w:val="ConsPlusNormal"/>
        <w:ind w:firstLine="540"/>
        <w:jc w:val="both"/>
        <w:rPr>
          <w:rFonts w:ascii="Times New Roman" w:hAnsi="Times New Roman" w:cs="Times New Roman"/>
          <w:sz w:val="28"/>
          <w:szCs w:val="28"/>
        </w:rPr>
      </w:pPr>
      <w:bookmarkStart w:id="8" w:name="P180"/>
      <w:bookmarkEnd w:id="8"/>
      <w:r w:rsidRPr="007E1613">
        <w:rPr>
          <w:rFonts w:ascii="Times New Roman" w:hAnsi="Times New Roman" w:cs="Times New Roman"/>
          <w:sz w:val="28"/>
          <w:szCs w:val="28"/>
        </w:rPr>
        <w:t xml:space="preserve">4. Замечания и (или) предложения вносятся в книгу замечаний и предложений в соответствии с </w:t>
      </w:r>
      <w:hyperlink r:id="rId32" w:history="1">
        <w:r w:rsidRPr="007E1613">
          <w:rPr>
            <w:rFonts w:ascii="Times New Roman" w:hAnsi="Times New Roman" w:cs="Times New Roman"/>
            <w:color w:val="0000FF"/>
            <w:sz w:val="28"/>
            <w:szCs w:val="28"/>
          </w:rPr>
          <w:t>формой</w:t>
        </w:r>
      </w:hyperlink>
      <w:r w:rsidRPr="007E1613">
        <w:rPr>
          <w:rFonts w:ascii="Times New Roman" w:hAnsi="Times New Roman" w:cs="Times New Roman"/>
          <w:sz w:val="28"/>
          <w:szCs w:val="28"/>
        </w:rPr>
        <w:t xml:space="preserve"> книги замечаний и предложений, установленной Советом Министров Республики Беларусь.</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5. Текст обращения должен поддаваться прочтению. Рукописные обращения должны быть написаны четким, разборчивым почерком. Не допускается употребление в обращениях нецензурных либо оскорбительных слов или выражений.</w:t>
      </w:r>
    </w:p>
    <w:p w:rsidR="007E1613" w:rsidRPr="007E1613" w:rsidRDefault="007E1613">
      <w:pPr>
        <w:pStyle w:val="ConsPlusNormal"/>
        <w:ind w:firstLine="540"/>
        <w:jc w:val="both"/>
        <w:rPr>
          <w:rFonts w:ascii="Times New Roman" w:hAnsi="Times New Roman" w:cs="Times New Roman"/>
          <w:sz w:val="28"/>
          <w:szCs w:val="28"/>
        </w:rPr>
      </w:pPr>
      <w:bookmarkStart w:id="9" w:name="P182"/>
      <w:bookmarkEnd w:id="9"/>
      <w:r w:rsidRPr="007E1613">
        <w:rPr>
          <w:rFonts w:ascii="Times New Roman" w:hAnsi="Times New Roman" w:cs="Times New Roman"/>
          <w:sz w:val="28"/>
          <w:szCs w:val="28"/>
        </w:rPr>
        <w:t>6. К письменным обращениям, подаваемым представителями заявителей, прилагаются документы, подтверждающие их полномочия.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lastRenderedPageBreak/>
        <w:t>7.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13. Прием и регистрация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Обращения, поданные в порядке, установленном настоящим Законом, подлежат обязательному приему и регистрации. Отказ в приеме обращений не допускается.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 подаче заявителем нескольких идентичных обращений или обращений, содержащих уточняющие (дополняющие) документы и (или) сведения, до направления ответа (уведомления) на первоначальное обращение на такие обращения может направляться общий ответ (уведомление) в сроки, установленные настоящим Законом для рассмотрения первоначально поступившего обращения. В этом случае указанные обращения учитываются как одно обращение.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п</w:t>
      </w:r>
      <w:proofErr w:type="gramEnd"/>
      <w:r w:rsidRPr="007E1613">
        <w:rPr>
          <w:rFonts w:ascii="Times New Roman" w:hAnsi="Times New Roman" w:cs="Times New Roman"/>
          <w:sz w:val="28"/>
          <w:szCs w:val="28"/>
        </w:rPr>
        <w:t xml:space="preserve">. 1 статьи 13 в ред. </w:t>
      </w:r>
      <w:hyperlink r:id="rId33"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w:t>
      </w:r>
      <w:hyperlink r:id="rId34" w:history="1">
        <w:r w:rsidRPr="007E1613">
          <w:rPr>
            <w:rFonts w:ascii="Times New Roman" w:hAnsi="Times New Roman" w:cs="Times New Roman"/>
            <w:color w:val="0000FF"/>
            <w:sz w:val="28"/>
            <w:szCs w:val="28"/>
          </w:rPr>
          <w:t>Порядок</w:t>
        </w:r>
      </w:hyperlink>
      <w:r w:rsidRPr="007E1613">
        <w:rPr>
          <w:rFonts w:ascii="Times New Roman" w:hAnsi="Times New Roman" w:cs="Times New Roman"/>
          <w:sz w:val="28"/>
          <w:szCs w:val="28"/>
        </w:rPr>
        <w:t xml:space="preserve"> ведения делопроизводства по обращениям граждан и юридических лиц устанавливается Советом Министров Республики Беларусь.</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hyperlink r:id="rId35" w:history="1">
        <w:r w:rsidRPr="007E1613">
          <w:rPr>
            <w:rFonts w:ascii="Times New Roman" w:hAnsi="Times New Roman" w:cs="Times New Roman"/>
            <w:color w:val="0000FF"/>
            <w:sz w:val="28"/>
            <w:szCs w:val="28"/>
          </w:rPr>
          <w:t>Перечень</w:t>
        </w:r>
      </w:hyperlink>
      <w:r w:rsidRPr="007E1613">
        <w:rPr>
          <w:rFonts w:ascii="Times New Roman" w:hAnsi="Times New Roman" w:cs="Times New Roman"/>
          <w:color w:val="0A2666"/>
          <w:sz w:val="28"/>
          <w:szCs w:val="28"/>
        </w:rPr>
        <w:t xml:space="preserve"> государственных органов, иных организаций, ответственных за рассмотрение обращений по существу в отдельных сферах жизнедеятельности населения утвержден Указом Президента Республики Беларусь от 15.10.2007 N 498.</w:t>
      </w: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14. Рассмотрение обращений по существу</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Письменные обращения считаются рассмотренными по существу, если рассмотрены все изложенные в них вопросы, приняты надлежащие меры по защите, обеспечению реализации, восстановлению прав, свобод и (или) законных интересов заявителей и им направлены письменные ответы.</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в</w:t>
      </w:r>
      <w:proofErr w:type="gramEnd"/>
      <w:r w:rsidRPr="007E1613">
        <w:rPr>
          <w:rFonts w:ascii="Times New Roman" w:hAnsi="Times New Roman" w:cs="Times New Roman"/>
          <w:sz w:val="28"/>
          <w:szCs w:val="28"/>
        </w:rPr>
        <w:t xml:space="preserve"> ред. </w:t>
      </w:r>
      <w:hyperlink r:id="rId36"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t>В ответах на письменные обращения о предоставлении информации, опубликованной в официальных периодических печатных изданиях, других средствах массовой информации либо размещенной в открытом доступе на официальных сайтах государственных органов и иных государственных организаций в глобальной компьютерной сети Интернет или на других государственных информационных ресурсах глобальной компьютерной сети Интернет, сайтах иных организаций, вместо такой информации могут содержаться название, дата выхода и номер</w:t>
      </w:r>
      <w:proofErr w:type="gramEnd"/>
      <w:r w:rsidRPr="007E1613">
        <w:rPr>
          <w:rFonts w:ascii="Times New Roman" w:hAnsi="Times New Roman" w:cs="Times New Roman"/>
          <w:sz w:val="28"/>
          <w:szCs w:val="28"/>
        </w:rPr>
        <w:t xml:space="preserve"> официального периодического печатного издания, другого средства массовой информации, в котором опубликована запрашиваемая информация, либо адрес сайта в глобальной компьютерной сети Интернет, на котором размещена запрашиваемая информация.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lastRenderedPageBreak/>
        <w:t xml:space="preserve">(часть вторая п. 1 статьи 14 введена </w:t>
      </w:r>
      <w:hyperlink r:id="rId37"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Письменные ответы могут не направляться заявителям, если для решения изложенных в обращениях вопросов совершены определенные действия (выполнены работы, оказаны услуги) в присутствии заявителей. Результаты рассмотрения указанных обращений по существу оформляются посредством совершения заявителями соответствующих записей на обращениях либо в книге замечаний и предложений, заверяемых подписями заявителей, или составления отдельного документа, подтверждающего совершение этих действий (выполнение работ, оказание услуг).</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Устные обращения считаются рассмотренными по существу, если рассмотрены все изложенные в них вопросы, приняты надлежащие меры по защите, обеспечению реализации, восстановлению прав, свобод и (или) законных интересов заявителей и ответы объявлены заявителям в ходе личного приема, на котором изложены устные обращения.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в</w:t>
      </w:r>
      <w:proofErr w:type="gramEnd"/>
      <w:r w:rsidRPr="007E1613">
        <w:rPr>
          <w:rFonts w:ascii="Times New Roman" w:hAnsi="Times New Roman" w:cs="Times New Roman"/>
          <w:sz w:val="28"/>
          <w:szCs w:val="28"/>
        </w:rPr>
        <w:t xml:space="preserve"> ред. </w:t>
      </w:r>
      <w:hyperlink r:id="rId38"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3. При отсутствии в обращениях каких-либо рекомендаций, требований, ходатайств, сообщений о нарушении актов законодательства, недостатках в работе организаций либо при наличии в них только благодарности такие обращения </w:t>
      </w:r>
      <w:proofErr w:type="gramStart"/>
      <w:r w:rsidRPr="007E1613">
        <w:rPr>
          <w:rFonts w:ascii="Times New Roman" w:hAnsi="Times New Roman" w:cs="Times New Roman"/>
          <w:sz w:val="28"/>
          <w:szCs w:val="28"/>
        </w:rPr>
        <w:t>принимаются к сведению и ответы на них не направляются</w:t>
      </w:r>
      <w:proofErr w:type="gramEnd"/>
      <w:r w:rsidRPr="007E1613">
        <w:rPr>
          <w:rFonts w:ascii="Times New Roman" w:hAnsi="Times New Roman" w:cs="Times New Roman"/>
          <w:sz w:val="28"/>
          <w:szCs w:val="28"/>
        </w:rPr>
        <w:t>.</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15. Оставление обращений без рассмотрения по существу</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Письменные обращения могут быть оставлены без рассмотрения по существу, если: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обращения не соответствуют требованиям, установленным </w:t>
      </w:r>
      <w:hyperlink w:anchor="P166" w:history="1">
        <w:r w:rsidRPr="007E1613">
          <w:rPr>
            <w:rFonts w:ascii="Times New Roman" w:hAnsi="Times New Roman" w:cs="Times New Roman"/>
            <w:color w:val="0000FF"/>
            <w:sz w:val="28"/>
            <w:szCs w:val="28"/>
          </w:rPr>
          <w:t>пунктами 1</w:t>
        </w:r>
      </w:hyperlink>
      <w:r w:rsidRPr="007E1613">
        <w:rPr>
          <w:rFonts w:ascii="Times New Roman" w:hAnsi="Times New Roman" w:cs="Times New Roman"/>
          <w:sz w:val="28"/>
          <w:szCs w:val="28"/>
        </w:rPr>
        <w:t xml:space="preserve"> - </w:t>
      </w:r>
      <w:hyperlink w:anchor="P182" w:history="1">
        <w:r w:rsidRPr="007E1613">
          <w:rPr>
            <w:rFonts w:ascii="Times New Roman" w:hAnsi="Times New Roman" w:cs="Times New Roman"/>
            <w:color w:val="0000FF"/>
            <w:sz w:val="28"/>
            <w:szCs w:val="28"/>
          </w:rPr>
          <w:t>6 статьи 12</w:t>
        </w:r>
      </w:hyperlink>
      <w:r w:rsidRPr="007E1613">
        <w:rPr>
          <w:rFonts w:ascii="Times New Roman" w:hAnsi="Times New Roman" w:cs="Times New Roman"/>
          <w:sz w:val="28"/>
          <w:szCs w:val="28"/>
        </w:rPr>
        <w:t xml:space="preserve"> настоящего Закона;</w:t>
      </w:r>
    </w:p>
    <w:p w:rsidR="007E1613" w:rsidRPr="007E1613" w:rsidRDefault="007E1613">
      <w:pPr>
        <w:pStyle w:val="ConsPlusNormal"/>
        <w:ind w:firstLine="540"/>
        <w:jc w:val="both"/>
        <w:rPr>
          <w:rFonts w:ascii="Times New Roman" w:hAnsi="Times New Roman" w:cs="Times New Roman"/>
          <w:sz w:val="28"/>
          <w:szCs w:val="28"/>
        </w:rPr>
      </w:pPr>
      <w:bookmarkStart w:id="10" w:name="P209"/>
      <w:bookmarkEnd w:id="10"/>
      <w:r w:rsidRPr="007E1613">
        <w:rPr>
          <w:rFonts w:ascii="Times New Roman" w:hAnsi="Times New Roman" w:cs="Times New Roman"/>
          <w:sz w:val="28"/>
          <w:szCs w:val="28"/>
        </w:rPr>
        <w:t>обращения подлежат рассмотрению в соответствии с законодательством о конституционном судопроизводстве, гражданским,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 законодательством об административных процедурах, обращения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39"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bookmarkStart w:id="11" w:name="P211"/>
      <w:bookmarkEnd w:id="11"/>
      <w:r w:rsidRPr="007E1613">
        <w:rPr>
          <w:rFonts w:ascii="Times New Roman" w:hAnsi="Times New Roman" w:cs="Times New Roman"/>
          <w:sz w:val="28"/>
          <w:szCs w:val="28"/>
        </w:rPr>
        <w:t xml:space="preserve">обращения содержат вопросы, решение которых не относится к компетенции организации, в которую они поступили, в том </w:t>
      </w:r>
      <w:proofErr w:type="gramStart"/>
      <w:r w:rsidRPr="007E1613">
        <w:rPr>
          <w:rFonts w:ascii="Times New Roman" w:hAnsi="Times New Roman" w:cs="Times New Roman"/>
          <w:sz w:val="28"/>
          <w:szCs w:val="28"/>
        </w:rPr>
        <w:t>числе</w:t>
      </w:r>
      <w:proofErr w:type="gramEnd"/>
      <w:r w:rsidRPr="007E1613">
        <w:rPr>
          <w:rFonts w:ascii="Times New Roman" w:hAnsi="Times New Roman" w:cs="Times New Roman"/>
          <w:sz w:val="28"/>
          <w:szCs w:val="28"/>
        </w:rPr>
        <w:t xml:space="preserve"> если замечания и (или) предложения, внесенные в книгу замечаний и предложений, не относятся к деятельности этой организации, индивидуального предпринимателя, не касаются качества производимых (реализуемых) ими товаров, выполняемых работ, оказываемых услуг;</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пропущен без уважительной причины срок подачи жалобы;</w:t>
      </w:r>
    </w:p>
    <w:p w:rsidR="007E1613" w:rsidRPr="007E1613" w:rsidRDefault="007E1613">
      <w:pPr>
        <w:pStyle w:val="ConsPlusNormal"/>
        <w:ind w:firstLine="540"/>
        <w:jc w:val="both"/>
        <w:rPr>
          <w:rFonts w:ascii="Times New Roman" w:hAnsi="Times New Roman" w:cs="Times New Roman"/>
          <w:sz w:val="28"/>
          <w:szCs w:val="28"/>
        </w:rPr>
      </w:pPr>
      <w:bookmarkStart w:id="12" w:name="P213"/>
      <w:bookmarkEnd w:id="12"/>
      <w:r w:rsidRPr="007E1613">
        <w:rPr>
          <w:rFonts w:ascii="Times New Roman" w:hAnsi="Times New Roman" w:cs="Times New Roman"/>
          <w:sz w:val="28"/>
          <w:szCs w:val="28"/>
        </w:rPr>
        <w:t xml:space="preserve">заявителем подано повторное обращение, в том числе внесенное в книгу замечаний и предложений, и в нем не содержатся новые обстоятельства, </w:t>
      </w:r>
      <w:r w:rsidRPr="007E1613">
        <w:rPr>
          <w:rFonts w:ascii="Times New Roman" w:hAnsi="Times New Roman" w:cs="Times New Roman"/>
          <w:sz w:val="28"/>
          <w:szCs w:val="28"/>
        </w:rPr>
        <w:lastRenderedPageBreak/>
        <w:t>имеющие значение для рассмотрения обращения по существу;</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40"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bookmarkStart w:id="13" w:name="P215"/>
      <w:bookmarkEnd w:id="13"/>
      <w:r w:rsidRPr="007E1613">
        <w:rPr>
          <w:rFonts w:ascii="Times New Roman" w:hAnsi="Times New Roman" w:cs="Times New Roman"/>
          <w:sz w:val="28"/>
          <w:szCs w:val="28"/>
        </w:rPr>
        <w:t>с заявителем прекращена переписка по изложенным в обращении вопросам.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Устные обращения могут быть оставлены без рассмотрения по существу, если: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не предъявлены </w:t>
      </w:r>
      <w:hyperlink r:id="rId41" w:history="1">
        <w:r w:rsidRPr="007E1613">
          <w:rPr>
            <w:rFonts w:ascii="Times New Roman" w:hAnsi="Times New Roman" w:cs="Times New Roman"/>
            <w:color w:val="0000FF"/>
            <w:sz w:val="28"/>
            <w:szCs w:val="28"/>
          </w:rPr>
          <w:t>документы</w:t>
        </w:r>
      </w:hyperlink>
      <w:r w:rsidRPr="007E1613">
        <w:rPr>
          <w:rFonts w:ascii="Times New Roman" w:hAnsi="Times New Roman" w:cs="Times New Roman"/>
          <w:sz w:val="28"/>
          <w:szCs w:val="28"/>
        </w:rPr>
        <w:t>, удостоверяющие личность заявителей, их представителей, а также документы, подтверждающие полномочия представителей заявителей;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обращения содержат вопросы, решение которых не относится к компетенции организации, в которой проводится личный прием;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заявителю в ходе личного приема уже был дан исчерпывающий ответ на интересующие его вопросы либо переписка с этим заявителем по таким вопросам была прекращена;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заявитель в ходе личного приема допускает употребление нецензурных либо оскорбительных слов или выражений.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Решение об оставлении письменного обращения без рассмотрения по существу принимают руководитель организации, индивидуальный предприниматель, к которым поступило обращение, или уполномоченное ими должностное лицо.</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п</w:t>
      </w:r>
      <w:proofErr w:type="gramEnd"/>
      <w:r w:rsidRPr="007E1613">
        <w:rPr>
          <w:rFonts w:ascii="Times New Roman" w:hAnsi="Times New Roman" w:cs="Times New Roman"/>
          <w:sz w:val="28"/>
          <w:szCs w:val="28"/>
        </w:rPr>
        <w:t xml:space="preserve">. 3 статьи 15 в ред. </w:t>
      </w:r>
      <w:hyperlink r:id="rId42"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bookmarkStart w:id="14" w:name="P223"/>
      <w:bookmarkEnd w:id="14"/>
      <w:r w:rsidRPr="007E1613">
        <w:rPr>
          <w:rFonts w:ascii="Times New Roman" w:hAnsi="Times New Roman" w:cs="Times New Roman"/>
          <w:sz w:val="28"/>
          <w:szCs w:val="28"/>
        </w:rPr>
        <w:t xml:space="preserve">4. </w:t>
      </w:r>
      <w:proofErr w:type="gramStart"/>
      <w:r w:rsidRPr="007E1613">
        <w:rPr>
          <w:rFonts w:ascii="Times New Roman" w:hAnsi="Times New Roman" w:cs="Times New Roman"/>
          <w:sz w:val="28"/>
          <w:szCs w:val="28"/>
        </w:rPr>
        <w:t xml:space="preserve">При оставлении письменного обращения без рассмотрения по существу, за исключением случаев, предусмотренных </w:t>
      </w:r>
      <w:hyperlink w:anchor="P215" w:history="1">
        <w:r w:rsidRPr="007E1613">
          <w:rPr>
            <w:rFonts w:ascii="Times New Roman" w:hAnsi="Times New Roman" w:cs="Times New Roman"/>
            <w:color w:val="0000FF"/>
            <w:sz w:val="28"/>
            <w:szCs w:val="28"/>
          </w:rPr>
          <w:t>абзацем седьмым пункта 1</w:t>
        </w:r>
      </w:hyperlink>
      <w:r w:rsidRPr="007E1613">
        <w:rPr>
          <w:rFonts w:ascii="Times New Roman" w:hAnsi="Times New Roman" w:cs="Times New Roman"/>
          <w:sz w:val="28"/>
          <w:szCs w:val="28"/>
        </w:rPr>
        <w:t xml:space="preserve"> настоящей статьи, </w:t>
      </w:r>
      <w:hyperlink w:anchor="P293" w:history="1">
        <w:r w:rsidRPr="007E1613">
          <w:rPr>
            <w:rFonts w:ascii="Times New Roman" w:hAnsi="Times New Roman" w:cs="Times New Roman"/>
            <w:color w:val="0000FF"/>
            <w:sz w:val="28"/>
            <w:szCs w:val="28"/>
          </w:rPr>
          <w:t>статьей 23</w:t>
        </w:r>
      </w:hyperlink>
      <w:r w:rsidRPr="007E1613">
        <w:rPr>
          <w:rFonts w:ascii="Times New Roman" w:hAnsi="Times New Roman" w:cs="Times New Roman"/>
          <w:sz w:val="28"/>
          <w:szCs w:val="28"/>
        </w:rPr>
        <w:t xml:space="preserve">, </w:t>
      </w:r>
      <w:hyperlink w:anchor="P302" w:history="1">
        <w:r w:rsidRPr="007E1613">
          <w:rPr>
            <w:rFonts w:ascii="Times New Roman" w:hAnsi="Times New Roman" w:cs="Times New Roman"/>
            <w:color w:val="0000FF"/>
            <w:sz w:val="28"/>
            <w:szCs w:val="28"/>
          </w:rPr>
          <w:t>частью второй пункта 1 статьи 24</w:t>
        </w:r>
      </w:hyperlink>
      <w:r w:rsidRPr="007E1613">
        <w:rPr>
          <w:rFonts w:ascii="Times New Roman" w:hAnsi="Times New Roman" w:cs="Times New Roman"/>
          <w:sz w:val="28"/>
          <w:szCs w:val="28"/>
        </w:rPr>
        <w:t xml:space="preserve"> настоящего Закона, заявитель в течение пяти рабочих дней письменно уведомляется об оставлении обращения без рассмотрения по существу с указанием причин принятия такого решения и ему возвращаются оригиналы документов, приложенных к обращению.</w:t>
      </w:r>
      <w:proofErr w:type="gramEnd"/>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В случаях, предусмотренных </w:t>
      </w:r>
      <w:hyperlink w:anchor="P209" w:history="1">
        <w:r w:rsidRPr="007E1613">
          <w:rPr>
            <w:rFonts w:ascii="Times New Roman" w:hAnsi="Times New Roman" w:cs="Times New Roman"/>
            <w:color w:val="0000FF"/>
            <w:sz w:val="28"/>
            <w:szCs w:val="28"/>
          </w:rPr>
          <w:t>абзацами третьим</w:t>
        </w:r>
      </w:hyperlink>
      <w:r w:rsidRPr="007E1613">
        <w:rPr>
          <w:rFonts w:ascii="Times New Roman" w:hAnsi="Times New Roman" w:cs="Times New Roman"/>
          <w:sz w:val="28"/>
          <w:szCs w:val="28"/>
        </w:rPr>
        <w:t xml:space="preserve"> и </w:t>
      </w:r>
      <w:hyperlink w:anchor="P211" w:history="1">
        <w:r w:rsidRPr="007E1613">
          <w:rPr>
            <w:rFonts w:ascii="Times New Roman" w:hAnsi="Times New Roman" w:cs="Times New Roman"/>
            <w:color w:val="0000FF"/>
            <w:sz w:val="28"/>
            <w:szCs w:val="28"/>
          </w:rPr>
          <w:t>четвертым пункта 1</w:t>
        </w:r>
      </w:hyperlink>
      <w:r w:rsidRPr="007E1613">
        <w:rPr>
          <w:rFonts w:ascii="Times New Roman" w:hAnsi="Times New Roman" w:cs="Times New Roman"/>
          <w:sz w:val="28"/>
          <w:szCs w:val="28"/>
        </w:rPr>
        <w:t xml:space="preserve"> настоящей статьи, за исключением случая, предусмотренного </w:t>
      </w:r>
      <w:hyperlink w:anchor="P302" w:history="1">
        <w:r w:rsidRPr="007E1613">
          <w:rPr>
            <w:rFonts w:ascii="Times New Roman" w:hAnsi="Times New Roman" w:cs="Times New Roman"/>
            <w:color w:val="0000FF"/>
            <w:sz w:val="28"/>
            <w:szCs w:val="28"/>
          </w:rPr>
          <w:t>частью второй пункта 1 статьи 24</w:t>
        </w:r>
      </w:hyperlink>
      <w:r w:rsidRPr="007E1613">
        <w:rPr>
          <w:rFonts w:ascii="Times New Roman" w:hAnsi="Times New Roman" w:cs="Times New Roman"/>
          <w:sz w:val="28"/>
          <w:szCs w:val="28"/>
        </w:rPr>
        <w:t xml:space="preserve"> настоящего Закона, заявителям также разъясняется, в какую организацию и в каком порядке следует обратиться для решения вопросов, изложенных в обращениях.</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(п. 4 статьи 15 в ред. </w:t>
      </w:r>
      <w:hyperlink r:id="rId43"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5. Решение об оставлении устного обращения, изложенного в ходе личного приема, без рассмотрения по существу объявляется заявителю в ходе этого приема должностным лицом, проводящим личный прием, с указанием причин принятия такого решения.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п</w:t>
      </w:r>
      <w:proofErr w:type="gramEnd"/>
      <w:r w:rsidRPr="007E1613">
        <w:rPr>
          <w:rFonts w:ascii="Times New Roman" w:hAnsi="Times New Roman" w:cs="Times New Roman"/>
          <w:sz w:val="28"/>
          <w:szCs w:val="28"/>
        </w:rPr>
        <w:t xml:space="preserve">. 5 статьи 15 введен </w:t>
      </w:r>
      <w:hyperlink r:id="rId44"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16. Отзыв обращения</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Заявитель имеет право отозвать свое обращение до рассмотрения его по существу путем подачи соответствующего письменного заявления.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В случае отзыва заявителем своего обращения организация, </w:t>
      </w:r>
      <w:r w:rsidRPr="007E1613">
        <w:rPr>
          <w:rFonts w:ascii="Times New Roman" w:hAnsi="Times New Roman" w:cs="Times New Roman"/>
          <w:sz w:val="28"/>
          <w:szCs w:val="28"/>
        </w:rPr>
        <w:lastRenderedPageBreak/>
        <w:t>индивидуальный предприниматель прекращают рассмотрение этого обращения по существу и возвращают заявителю оригиналы документов, приложенных к обращению.</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17. Сроки при рассмотрении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Течение сроков, определяемых месяцами или днями, начинается со дня, следующего за днем регистрации обращения в организации, внесения замечаний и (или) предложений в книгу замечаний и предложений организации, индивидуального предпринимателя.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Течение сроков, определяемых месяцами или днями, исчисляется в месяцах или календарных днях, если иное не установлено настоящим Законом.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Срок рассмотрения обращений, направленных в соответствии с </w:t>
      </w:r>
      <w:hyperlink w:anchor="P149" w:history="1">
        <w:r w:rsidRPr="007E1613">
          <w:rPr>
            <w:rFonts w:ascii="Times New Roman" w:hAnsi="Times New Roman" w:cs="Times New Roman"/>
            <w:color w:val="0000FF"/>
            <w:sz w:val="28"/>
            <w:szCs w:val="28"/>
          </w:rPr>
          <w:t>частью первой пункта 3 статьи 10</w:t>
        </w:r>
      </w:hyperlink>
      <w:r w:rsidRPr="007E1613">
        <w:rPr>
          <w:rFonts w:ascii="Times New Roman" w:hAnsi="Times New Roman" w:cs="Times New Roman"/>
          <w:sz w:val="28"/>
          <w:szCs w:val="28"/>
        </w:rPr>
        <w:t xml:space="preserve"> настоящего Закона в организации для рассмотрения в соответствии с их компетенцией, исчисляется со дня, следующего за днем регистрации обращений в этих организациях.</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Сроки рассмотрения обращений, направленных депутату Палаты представителей, члену Совета Республики Национального собрания Республики Беларусь, депутату местного Совета депутатов, отсутствующим в связи с отпуском, временной нетрудоспособностью, служебной командировкой, исчисляются со дня, следующего за днем окончания отпуска, временной нетрудоспособности, служебной командировки.</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(п. 1 статьи 17 в ред. </w:t>
      </w:r>
      <w:hyperlink r:id="rId45"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Срок рассмотрения обращений, исчисляемый месяцами, истекает в соответствующее число последнего месяца этого срока. Если окончание срока, исчисляемого месяцами, приходится на месяц, в котором нет соответствующего числа, то срок рассмотрения обращений истекает в последний день этого месяца.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Если последний день срока рассмотрения обращений приходится на нерабочий день, то днем истечения срока считается </w:t>
      </w:r>
      <w:proofErr w:type="gramStart"/>
      <w:r w:rsidRPr="007E1613">
        <w:rPr>
          <w:rFonts w:ascii="Times New Roman" w:hAnsi="Times New Roman" w:cs="Times New Roman"/>
          <w:sz w:val="28"/>
          <w:szCs w:val="28"/>
        </w:rPr>
        <w:t>первый</w:t>
      </w:r>
      <w:proofErr w:type="gramEnd"/>
      <w:r w:rsidRPr="007E1613">
        <w:rPr>
          <w:rFonts w:ascii="Times New Roman" w:hAnsi="Times New Roman" w:cs="Times New Roman"/>
          <w:sz w:val="28"/>
          <w:szCs w:val="28"/>
        </w:rPr>
        <w:t xml:space="preserve"> следующий за ним рабочий день.</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Письменные обращения должны быть рассмотрены не позднее пятнадцати дней, а обращения, требующие дополнительного изучения и проверки, - не позднее одного месяца, если иной срок не установлен законодательными актами.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В случае</w:t>
      </w:r>
      <w:proofErr w:type="gramStart"/>
      <w:r w:rsidRPr="007E1613">
        <w:rPr>
          <w:rFonts w:ascii="Times New Roman" w:hAnsi="Times New Roman" w:cs="Times New Roman"/>
          <w:sz w:val="28"/>
          <w:szCs w:val="28"/>
        </w:rPr>
        <w:t>,</w:t>
      </w:r>
      <w:proofErr w:type="gramEnd"/>
      <w:r w:rsidRPr="007E1613">
        <w:rPr>
          <w:rFonts w:ascii="Times New Roman" w:hAnsi="Times New Roman" w:cs="Times New Roman"/>
          <w:sz w:val="28"/>
          <w:szCs w:val="28"/>
        </w:rPr>
        <w:t xml:space="preserve"> если для решения изложенных в обращениях вопросов необходимы совершение определенных действий (выполнение работ, оказание услуг), получение информации из иностранного государства в сроки, превышающие месячный срок, заявителям в срок не позднее одного месяца со дня, следующего за днем поступления обращений, направляется письменное уведомление о причинах превышения месячного срока и сроках совершения таких действий (выполнения работ, оказания услуг) или сроках рассмотрения обращений по существу.</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46"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18. Требования к письменным ответам (уведомлениям) на письменные обращения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47"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bookmarkStart w:id="15" w:name="P250"/>
      <w:bookmarkEnd w:id="15"/>
      <w:r w:rsidRPr="007E1613">
        <w:rPr>
          <w:rFonts w:ascii="Times New Roman" w:hAnsi="Times New Roman" w:cs="Times New Roman"/>
          <w:sz w:val="28"/>
          <w:szCs w:val="28"/>
        </w:rPr>
        <w:t>1. Письменные ответы (уведомления) на письменные обращения излагаются на языке обращения. Письменные ответы должны быть обоснованными и мотивированными (при необходимости - со ссылками на нормы актов законодательства), содержать конкретные формулировки, опровергающие или подтверждающие доводы заявителей.</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(часть первая п. 1 статьи 18 в ред. </w:t>
      </w:r>
      <w:hyperlink r:id="rId48"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В письменных ответах на жалобы в отношении действий (бездействия) организаций, индивидуальных предпринимателей и их работников должны содержаться анализ и оценка указанных действий (бездействия), информация о принятых мерах в случае признания жалоб обоснованными.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В случае</w:t>
      </w:r>
      <w:proofErr w:type="gramStart"/>
      <w:r w:rsidRPr="007E1613">
        <w:rPr>
          <w:rFonts w:ascii="Times New Roman" w:hAnsi="Times New Roman" w:cs="Times New Roman"/>
          <w:sz w:val="28"/>
          <w:szCs w:val="28"/>
        </w:rPr>
        <w:t>,</w:t>
      </w:r>
      <w:proofErr w:type="gramEnd"/>
      <w:r w:rsidRPr="007E1613">
        <w:rPr>
          <w:rFonts w:ascii="Times New Roman" w:hAnsi="Times New Roman" w:cs="Times New Roman"/>
          <w:sz w:val="28"/>
          <w:szCs w:val="28"/>
        </w:rPr>
        <w:t xml:space="preserve"> если в письменных ответах на письменные обращения содержатся решения о полном или частичном отказе в удовлетворении обращений, в таких ответах указывается порядок их обжалования.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49"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Письменные ответы (уведомления) на письменные обращения подписываются руководителем организации, индивидуальным предпринимателем или уполномоченными ими должностными лицами.</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в</w:t>
      </w:r>
      <w:proofErr w:type="gramEnd"/>
      <w:r w:rsidRPr="007E1613">
        <w:rPr>
          <w:rFonts w:ascii="Times New Roman" w:hAnsi="Times New Roman" w:cs="Times New Roman"/>
          <w:sz w:val="28"/>
          <w:szCs w:val="28"/>
        </w:rPr>
        <w:t xml:space="preserve"> ред. </w:t>
      </w:r>
      <w:hyperlink r:id="rId50"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19. Расходы, связанные с рассмотрением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Обращения рассматриваются без взимания платы.</w:t>
      </w:r>
    </w:p>
    <w:p w:rsidR="007E1613" w:rsidRPr="007E1613" w:rsidRDefault="007E1613">
      <w:pPr>
        <w:pStyle w:val="ConsPlusNormal"/>
        <w:ind w:firstLine="540"/>
        <w:jc w:val="both"/>
        <w:rPr>
          <w:rFonts w:ascii="Times New Roman" w:hAnsi="Times New Roman" w:cs="Times New Roman"/>
          <w:sz w:val="28"/>
          <w:szCs w:val="28"/>
        </w:rPr>
      </w:pPr>
      <w:bookmarkStart w:id="16" w:name="P261"/>
      <w:bookmarkEnd w:id="16"/>
      <w:r w:rsidRPr="007E1613">
        <w:rPr>
          <w:rFonts w:ascii="Times New Roman" w:hAnsi="Times New Roman" w:cs="Times New Roman"/>
          <w:sz w:val="28"/>
          <w:szCs w:val="28"/>
        </w:rPr>
        <w:t xml:space="preserve">2. </w:t>
      </w:r>
      <w:proofErr w:type="gramStart"/>
      <w:r w:rsidRPr="007E1613">
        <w:rPr>
          <w:rFonts w:ascii="Times New Roman" w:hAnsi="Times New Roman" w:cs="Times New Roman"/>
          <w:sz w:val="28"/>
          <w:szCs w:val="28"/>
        </w:rPr>
        <w:t>Расходы, понесенные организациями, индивидуальными предпринимателями в связи с рассмотрением систематически направляемых (три и более раза в течение года) необоснованных обращений в одну и ту же организацию, к одному и тому же индивидуальному предпринимателю от одного и того же заявителя, а также обращений, содержащих заведомо ложные сведения (суммы, подлежащие выплате экспертам и другим специалистам, привлекаемым к рассмотрению обращений, почтовые расходы, расходы</w:t>
      </w:r>
      <w:proofErr w:type="gramEnd"/>
      <w:r w:rsidRPr="007E1613">
        <w:rPr>
          <w:rFonts w:ascii="Times New Roman" w:hAnsi="Times New Roman" w:cs="Times New Roman"/>
          <w:sz w:val="28"/>
          <w:szCs w:val="28"/>
        </w:rPr>
        <w:t>, связанные с выездом на место рассмотрения обращения, и другие расходы, за исключением оплаты рабочего времени работников, рассматривающих обращения), могут быть взысканы с заявителей в судебном порядке в соответствии с законодательством.</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51"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3. Порядок расчета расходов, указанных в </w:t>
      </w:r>
      <w:hyperlink w:anchor="P261" w:history="1">
        <w:r w:rsidRPr="007E1613">
          <w:rPr>
            <w:rFonts w:ascii="Times New Roman" w:hAnsi="Times New Roman" w:cs="Times New Roman"/>
            <w:color w:val="0000FF"/>
            <w:sz w:val="28"/>
            <w:szCs w:val="28"/>
          </w:rPr>
          <w:t>пункте 2</w:t>
        </w:r>
      </w:hyperlink>
      <w:r w:rsidRPr="007E1613">
        <w:rPr>
          <w:rFonts w:ascii="Times New Roman" w:hAnsi="Times New Roman" w:cs="Times New Roman"/>
          <w:sz w:val="28"/>
          <w:szCs w:val="28"/>
        </w:rPr>
        <w:t xml:space="preserve"> настоящей статьи, устанавливается Советом Министров Республики Беларусь.</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п</w:t>
      </w:r>
      <w:proofErr w:type="gramEnd"/>
      <w:r w:rsidRPr="007E1613">
        <w:rPr>
          <w:rFonts w:ascii="Times New Roman" w:hAnsi="Times New Roman" w:cs="Times New Roman"/>
          <w:sz w:val="28"/>
          <w:szCs w:val="28"/>
        </w:rPr>
        <w:t xml:space="preserve">. 3 статьи 19 введен </w:t>
      </w:r>
      <w:hyperlink r:id="rId52"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20. Обжалование ответов на обращения</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Ответ организации на обращение или решение об оставлении обращения без рассмотрения по существу могут быть обжалованы в вышестоящую организацию.</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Информация о наименовании, месте нахождения и режиме работы вышестоящих организаций размещается в организациях в общедоступных местах (на информационных стендах, табло и (или) иным способом).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Вышестоящая организация при поступлении такой жалобы </w:t>
      </w:r>
      <w:proofErr w:type="gramStart"/>
      <w:r w:rsidRPr="007E1613">
        <w:rPr>
          <w:rFonts w:ascii="Times New Roman" w:hAnsi="Times New Roman" w:cs="Times New Roman"/>
          <w:sz w:val="28"/>
          <w:szCs w:val="28"/>
        </w:rPr>
        <w:t>проверяет содержащиеся в ней сведения и при наличии оснований для положительного решения изложенных в обращении вопросов рассматривает</w:t>
      </w:r>
      <w:proofErr w:type="gramEnd"/>
      <w:r w:rsidRPr="007E1613">
        <w:rPr>
          <w:rFonts w:ascii="Times New Roman" w:hAnsi="Times New Roman" w:cs="Times New Roman"/>
          <w:sz w:val="28"/>
          <w:szCs w:val="28"/>
        </w:rPr>
        <w:t xml:space="preserve"> обращение по существу либо выдает соответствующим организациям, рассматривавшим обращение по существу, обязательное для исполнения предписание о надлежащем решении этих вопросов, о чем уведомляет заявителя. Организация, получившая такое предписание, должна исполнить его в указанный в предписании срок, но не позднее одного месяца и в течение трех рабочих дней сообщить об этом в вышестоящую организацию, а также направить ответ заявителю.</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53"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Ответ организации на обращение или решение об оставлении обращения без рассмотрения по существу после обжалования в вышестоящую организацию могут быть обжалованы в суд в порядке, установленном законодательством.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4. Ответ на жалобу в вышестоящую организацию может быть обжалован в суд, если при рассмотрении этой жалобы принято новое решение, относящееся к компетенции соответствующей вышестоящей организации.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5. Рассмотрение вышестоящей организацией жалобы по существу осуществляется в порядке и сроки, установленные настоящим Законом для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6. Ответ на обращение или решение об оставлении обращения без рассмотрения по существу организации, не имеющей вышестоящей организации, а также индивидуального предпринимателя могут быть обжалованы в суд в порядке, установленном законодательством.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Title"/>
        <w:jc w:val="center"/>
        <w:outlineLvl w:val="0"/>
        <w:rPr>
          <w:rFonts w:ascii="Times New Roman" w:hAnsi="Times New Roman" w:cs="Times New Roman"/>
          <w:sz w:val="28"/>
          <w:szCs w:val="28"/>
        </w:rPr>
      </w:pPr>
      <w:r w:rsidRPr="007E1613">
        <w:rPr>
          <w:rFonts w:ascii="Times New Roman" w:hAnsi="Times New Roman" w:cs="Times New Roman"/>
          <w:sz w:val="28"/>
          <w:szCs w:val="28"/>
        </w:rPr>
        <w:t>ГЛАВА 3</w:t>
      </w: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ОСОБЕННОСТИ РАССМОТРЕНИЯ ОТДЕЛЬНЫХ ВИДОВ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21. Рассмотрение повторных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1. При оставлении в соответствии с </w:t>
      </w:r>
      <w:hyperlink w:anchor="P209" w:history="1">
        <w:r w:rsidRPr="007E1613">
          <w:rPr>
            <w:rFonts w:ascii="Times New Roman" w:hAnsi="Times New Roman" w:cs="Times New Roman"/>
            <w:color w:val="0000FF"/>
            <w:sz w:val="28"/>
            <w:szCs w:val="28"/>
          </w:rPr>
          <w:t>абзацами третьим</w:t>
        </w:r>
      </w:hyperlink>
      <w:r w:rsidRPr="007E1613">
        <w:rPr>
          <w:rFonts w:ascii="Times New Roman" w:hAnsi="Times New Roman" w:cs="Times New Roman"/>
          <w:sz w:val="28"/>
          <w:szCs w:val="28"/>
        </w:rPr>
        <w:t xml:space="preserve">, </w:t>
      </w:r>
      <w:hyperlink w:anchor="P211" w:history="1">
        <w:r w:rsidRPr="007E1613">
          <w:rPr>
            <w:rFonts w:ascii="Times New Roman" w:hAnsi="Times New Roman" w:cs="Times New Roman"/>
            <w:color w:val="0000FF"/>
            <w:sz w:val="28"/>
            <w:szCs w:val="28"/>
          </w:rPr>
          <w:t>четвертым</w:t>
        </w:r>
      </w:hyperlink>
      <w:r w:rsidRPr="007E1613">
        <w:rPr>
          <w:rFonts w:ascii="Times New Roman" w:hAnsi="Times New Roman" w:cs="Times New Roman"/>
          <w:sz w:val="28"/>
          <w:szCs w:val="28"/>
        </w:rPr>
        <w:t xml:space="preserve"> или </w:t>
      </w:r>
      <w:hyperlink w:anchor="P213" w:history="1">
        <w:r w:rsidRPr="007E1613">
          <w:rPr>
            <w:rFonts w:ascii="Times New Roman" w:hAnsi="Times New Roman" w:cs="Times New Roman"/>
            <w:color w:val="0000FF"/>
            <w:sz w:val="28"/>
            <w:szCs w:val="28"/>
          </w:rPr>
          <w:t>шестым пункта 1 статьи 15</w:t>
        </w:r>
      </w:hyperlink>
      <w:r w:rsidRPr="007E1613">
        <w:rPr>
          <w:rFonts w:ascii="Times New Roman" w:hAnsi="Times New Roman" w:cs="Times New Roman"/>
          <w:sz w:val="28"/>
          <w:szCs w:val="28"/>
        </w:rPr>
        <w:t xml:space="preserve"> настоящего Закона повторного обращения без рассмотрения по существу заявитель письменно уведомляется, что повторное обращение необоснованно и переписка с ним по этому вопросу прекращается.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w:t>
      </w:r>
      <w:proofErr w:type="gramStart"/>
      <w:r w:rsidRPr="007E1613">
        <w:rPr>
          <w:rFonts w:ascii="Times New Roman" w:hAnsi="Times New Roman" w:cs="Times New Roman"/>
          <w:sz w:val="28"/>
          <w:szCs w:val="28"/>
        </w:rPr>
        <w:t>в</w:t>
      </w:r>
      <w:proofErr w:type="gramEnd"/>
      <w:r w:rsidRPr="007E1613">
        <w:rPr>
          <w:rFonts w:ascii="Times New Roman" w:hAnsi="Times New Roman" w:cs="Times New Roman"/>
          <w:sz w:val="28"/>
          <w:szCs w:val="28"/>
        </w:rPr>
        <w:t xml:space="preserve"> ред. </w:t>
      </w:r>
      <w:hyperlink r:id="rId54"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lastRenderedPageBreak/>
        <w:t xml:space="preserve">2. При поступлении повторного обращения от заявителя, переписка с которым прекращена, такое обращение оставляется без рассмотрения по </w:t>
      </w:r>
      <w:proofErr w:type="gramStart"/>
      <w:r w:rsidRPr="007E1613">
        <w:rPr>
          <w:rFonts w:ascii="Times New Roman" w:hAnsi="Times New Roman" w:cs="Times New Roman"/>
          <w:sz w:val="28"/>
          <w:szCs w:val="28"/>
        </w:rPr>
        <w:t>существу</w:t>
      </w:r>
      <w:proofErr w:type="gramEnd"/>
      <w:r w:rsidRPr="007E1613">
        <w:rPr>
          <w:rFonts w:ascii="Times New Roman" w:hAnsi="Times New Roman" w:cs="Times New Roman"/>
          <w:sz w:val="28"/>
          <w:szCs w:val="28"/>
        </w:rPr>
        <w:t xml:space="preserve"> без уведомления об этом заявителя.</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22. Рассмотрение коллективных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Коллективные обращения рассматриваются в порядке, установленном настоящим Законом.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2. Коллективные обращения тридцати и более заявителей в организации по вопросам, входящим в их компетенцию, подлежат рассмотрению с выездом на место, если иное не вытекает из этих обращений.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В случае</w:t>
      </w:r>
      <w:proofErr w:type="gramStart"/>
      <w:r w:rsidRPr="007E1613">
        <w:rPr>
          <w:rFonts w:ascii="Times New Roman" w:hAnsi="Times New Roman" w:cs="Times New Roman"/>
          <w:sz w:val="28"/>
          <w:szCs w:val="28"/>
        </w:rPr>
        <w:t>,</w:t>
      </w:r>
      <w:proofErr w:type="gramEnd"/>
      <w:r w:rsidRPr="007E1613">
        <w:rPr>
          <w:rFonts w:ascii="Times New Roman" w:hAnsi="Times New Roman" w:cs="Times New Roman"/>
          <w:sz w:val="28"/>
          <w:szCs w:val="28"/>
        </w:rPr>
        <w:t xml:space="preserve"> если в коллективном обращении указан заявитель, которому необходимо направить ответ, ответ на такое обращение направляется этому заявителю с просьбой проинформировать других заявителей. В ином случае ответ на коллективное обращение направляется первому в списке заявителю, указавшему адрес своего места жительства (места пребывания), с просьбой проинформировать других заявителей.</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(п. 3 статьи 22 </w:t>
      </w:r>
      <w:proofErr w:type="gramStart"/>
      <w:r w:rsidRPr="007E1613">
        <w:rPr>
          <w:rFonts w:ascii="Times New Roman" w:hAnsi="Times New Roman" w:cs="Times New Roman"/>
          <w:sz w:val="28"/>
          <w:szCs w:val="28"/>
        </w:rPr>
        <w:t>введен</w:t>
      </w:r>
      <w:proofErr w:type="gramEnd"/>
      <w:r w:rsidRPr="007E1613">
        <w:rPr>
          <w:rFonts w:ascii="Times New Roman" w:hAnsi="Times New Roman" w:cs="Times New Roman"/>
          <w:sz w:val="28"/>
          <w:szCs w:val="28"/>
        </w:rPr>
        <w:t xml:space="preserve"> </w:t>
      </w:r>
      <w:hyperlink r:id="rId55"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bookmarkStart w:id="17" w:name="P293"/>
      <w:bookmarkEnd w:id="17"/>
      <w:r w:rsidRPr="007E1613">
        <w:rPr>
          <w:rFonts w:ascii="Times New Roman" w:hAnsi="Times New Roman" w:cs="Times New Roman"/>
          <w:b/>
          <w:sz w:val="28"/>
          <w:szCs w:val="28"/>
        </w:rPr>
        <w:t>Статья 23. Рассмотрение анонимных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56"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proofErr w:type="gramStart"/>
      <w:r w:rsidRPr="007E1613">
        <w:rPr>
          <w:rFonts w:ascii="Times New Roman" w:hAnsi="Times New Roman" w:cs="Times New Roman"/>
          <w:sz w:val="28"/>
          <w:szCs w:val="28"/>
        </w:rPr>
        <w:t>Анонимные обращения, то есть обращения заявителей, в которых не указаны фамилия, собственное имя, отчество (если таковое имеется) либо инициалы гражданина или адрес его места жительства (места пребывания) либо наименование юридического лица (полное или сокращенное) или его место нахождения либо указанные данные не соответствуют действительности, не подлежат рассмотрению, если они не содержат сведений о готовящемся, совершаемом или совершенном преступлении.</w:t>
      </w:r>
      <w:proofErr w:type="gramEnd"/>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24. Рассмотрение замечаний и (или) предложений, внесенных в книгу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В книгу замечаний и предложений вносятся замечания и (или) предложения о деятельности организации, индивидуального предпринимателя, качестве производимых (реализуемых) ими товаров, выполняемых работ, оказываемых услуг.</w:t>
      </w:r>
    </w:p>
    <w:p w:rsidR="007E1613" w:rsidRPr="007E1613" w:rsidRDefault="007E1613">
      <w:pPr>
        <w:pStyle w:val="ConsPlusNormal"/>
        <w:ind w:firstLine="540"/>
        <w:jc w:val="both"/>
        <w:rPr>
          <w:rFonts w:ascii="Times New Roman" w:hAnsi="Times New Roman" w:cs="Times New Roman"/>
          <w:sz w:val="28"/>
          <w:szCs w:val="28"/>
        </w:rPr>
      </w:pPr>
      <w:bookmarkStart w:id="18" w:name="P302"/>
      <w:bookmarkEnd w:id="18"/>
      <w:r w:rsidRPr="007E1613">
        <w:rPr>
          <w:rFonts w:ascii="Times New Roman" w:hAnsi="Times New Roman" w:cs="Times New Roman"/>
          <w:sz w:val="28"/>
          <w:szCs w:val="28"/>
        </w:rPr>
        <w:t xml:space="preserve">Замечания и (или) предложения, внесенные в книгу замечаний и предложений и не относящиеся к деятельности организации, индивидуального предпринимателя, не касающиеся качества производимых (реализуемых) ими товаров, выполняемых работ, оказываемых услуг, оставляются без рассмотрения по </w:t>
      </w:r>
      <w:proofErr w:type="gramStart"/>
      <w:r w:rsidRPr="007E1613">
        <w:rPr>
          <w:rFonts w:ascii="Times New Roman" w:hAnsi="Times New Roman" w:cs="Times New Roman"/>
          <w:sz w:val="28"/>
          <w:szCs w:val="28"/>
        </w:rPr>
        <w:t>существу</w:t>
      </w:r>
      <w:proofErr w:type="gramEnd"/>
      <w:r w:rsidRPr="007E1613">
        <w:rPr>
          <w:rFonts w:ascii="Times New Roman" w:hAnsi="Times New Roman" w:cs="Times New Roman"/>
          <w:sz w:val="28"/>
          <w:szCs w:val="28"/>
        </w:rPr>
        <w:t xml:space="preserve"> без уведомления об этом заявителя.</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(часть вторая п. 1 статьи 24 введена </w:t>
      </w:r>
      <w:hyperlink r:id="rId57" w:history="1">
        <w:r w:rsidRPr="007E1613">
          <w:rPr>
            <w:rFonts w:ascii="Times New Roman" w:hAnsi="Times New Roman" w:cs="Times New Roman"/>
            <w:color w:val="0000FF"/>
            <w:sz w:val="28"/>
            <w:szCs w:val="28"/>
          </w:rPr>
          <w:t>Законом</w:t>
        </w:r>
      </w:hyperlink>
      <w:r w:rsidRPr="007E1613">
        <w:rPr>
          <w:rFonts w:ascii="Times New Roman" w:hAnsi="Times New Roman" w:cs="Times New Roman"/>
          <w:sz w:val="28"/>
          <w:szCs w:val="28"/>
        </w:rPr>
        <w:t xml:space="preserve"> Республики Беларусь от </w:t>
      </w:r>
      <w:r w:rsidRPr="007E1613">
        <w:rPr>
          <w:rFonts w:ascii="Times New Roman" w:hAnsi="Times New Roman" w:cs="Times New Roman"/>
          <w:sz w:val="28"/>
          <w:szCs w:val="28"/>
        </w:rPr>
        <w:lastRenderedPageBreak/>
        <w:t>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Книга замечаний и предложений ведется в организации, ее обособленных подразделениях, расположенных вне места нахождения организации, у индивидуального предпринимателя, а также в местах реализации ими товаров, выполнения работ, оказания услуг.</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Организация, индивидуальный предприниматель </w:t>
      </w:r>
      <w:proofErr w:type="gramStart"/>
      <w:r w:rsidRPr="007E1613">
        <w:rPr>
          <w:rFonts w:ascii="Times New Roman" w:hAnsi="Times New Roman" w:cs="Times New Roman"/>
          <w:sz w:val="28"/>
          <w:szCs w:val="28"/>
        </w:rPr>
        <w:t>обязаны</w:t>
      </w:r>
      <w:proofErr w:type="gramEnd"/>
      <w:r w:rsidRPr="007E1613">
        <w:rPr>
          <w:rFonts w:ascii="Times New Roman" w:hAnsi="Times New Roman" w:cs="Times New Roman"/>
          <w:sz w:val="28"/>
          <w:szCs w:val="28"/>
        </w:rPr>
        <w:t xml:space="preserve"> предъявлять книгу замечаний и предложений по первому требованию заявителя.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Отказ организации в предоставлении книги замечаний и предложений может быть обжалован в вышестоящую организацию.</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Отказ в предоставлении книги замечаний и предложений после обжалования в вышестоящую организацию может быть обжалован в суд в порядке, установленном законодательством.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Отказ организации, не имеющей вышестоящей организации, или индивидуального предпринимателя в предоставлении книги замечаний и предложений может быть обжалован в суд в порядке, установленном законодательством.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4. Сведения о результатах рассмотрения замечаний и (или) предложений, а также отметка о направленном заявителю ответе вносятся организацией, индивидуальным предпринимателем в книгу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Копия ответа заявителю хранится вместе с книгой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5. Книга замечаний и предложений выдается, </w:t>
      </w:r>
      <w:proofErr w:type="gramStart"/>
      <w:r w:rsidRPr="007E1613">
        <w:rPr>
          <w:rFonts w:ascii="Times New Roman" w:hAnsi="Times New Roman" w:cs="Times New Roman"/>
          <w:sz w:val="28"/>
          <w:szCs w:val="28"/>
        </w:rPr>
        <w:t>ведется и хранится</w:t>
      </w:r>
      <w:proofErr w:type="gramEnd"/>
      <w:r w:rsidRPr="007E1613">
        <w:rPr>
          <w:rFonts w:ascii="Times New Roman" w:hAnsi="Times New Roman" w:cs="Times New Roman"/>
          <w:sz w:val="28"/>
          <w:szCs w:val="28"/>
        </w:rPr>
        <w:t xml:space="preserve"> в </w:t>
      </w:r>
      <w:hyperlink r:id="rId58" w:history="1">
        <w:r w:rsidRPr="007E1613">
          <w:rPr>
            <w:rFonts w:ascii="Times New Roman" w:hAnsi="Times New Roman" w:cs="Times New Roman"/>
            <w:color w:val="0000FF"/>
            <w:sz w:val="28"/>
            <w:szCs w:val="28"/>
          </w:rPr>
          <w:t>порядке</w:t>
        </w:r>
      </w:hyperlink>
      <w:r w:rsidRPr="007E1613">
        <w:rPr>
          <w:rFonts w:ascii="Times New Roman" w:hAnsi="Times New Roman" w:cs="Times New Roman"/>
          <w:sz w:val="28"/>
          <w:szCs w:val="28"/>
        </w:rPr>
        <w:t>, установленном Советом Министров Республики Беларусь.</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59"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bookmarkStart w:id="19" w:name="P314"/>
      <w:bookmarkEnd w:id="19"/>
      <w:r w:rsidRPr="007E1613">
        <w:rPr>
          <w:rFonts w:ascii="Times New Roman" w:hAnsi="Times New Roman" w:cs="Times New Roman"/>
          <w:b/>
          <w:sz w:val="28"/>
          <w:szCs w:val="28"/>
        </w:rPr>
        <w:t>Статья 25. Рассмотрение электронных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(в ред. </w:t>
      </w:r>
      <w:hyperlink r:id="rId60"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bookmarkStart w:id="20" w:name="P318"/>
      <w:bookmarkEnd w:id="20"/>
      <w:r w:rsidRPr="007E1613">
        <w:rPr>
          <w:rFonts w:ascii="Times New Roman" w:hAnsi="Times New Roman" w:cs="Times New Roman"/>
          <w:sz w:val="28"/>
          <w:szCs w:val="28"/>
        </w:rPr>
        <w:t>1. Электронные обращения, поступившие в государственные органы и иные государственные организации, подлежат рассмотрению в порядке, установленном для рассмотрения письменных обращений, с учетом особенностей, предусмотренных настоящей статьей.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На официальном сайте государственного органа, иной государственной организации в глобальной компьютерной сети Интернет должна быть размещена информация о способе либо способах подачи электронных обращений в этот государственный орган, иную государственную организацию (направление на адрес электронной почты и (или) размещение в специальной рубрике на официальном сайте в глобальной компьютерной сети Интернет).</w:t>
      </w:r>
    </w:p>
    <w:p w:rsidR="007E1613" w:rsidRPr="007E1613" w:rsidRDefault="007E1613">
      <w:pPr>
        <w:pStyle w:val="ConsPlusNormal"/>
        <w:ind w:firstLine="540"/>
        <w:jc w:val="both"/>
        <w:rPr>
          <w:rFonts w:ascii="Times New Roman" w:hAnsi="Times New Roman" w:cs="Times New Roman"/>
          <w:sz w:val="28"/>
          <w:szCs w:val="28"/>
        </w:rPr>
      </w:pPr>
      <w:hyperlink r:id="rId61" w:history="1">
        <w:r w:rsidRPr="007E1613">
          <w:rPr>
            <w:rFonts w:ascii="Times New Roman" w:hAnsi="Times New Roman" w:cs="Times New Roman"/>
            <w:color w:val="0000FF"/>
            <w:sz w:val="28"/>
            <w:szCs w:val="28"/>
          </w:rPr>
          <w:t>Требования</w:t>
        </w:r>
      </w:hyperlink>
      <w:r w:rsidRPr="007E1613">
        <w:rPr>
          <w:rFonts w:ascii="Times New Roman" w:hAnsi="Times New Roman" w:cs="Times New Roman"/>
          <w:sz w:val="28"/>
          <w:szCs w:val="28"/>
        </w:rPr>
        <w:t xml:space="preserve"> к специальной рубрике на официальных сайтах государственных органов и иных государственных организаций в глобальной компьютерной сети Интернет, предназначенной для размещения электронных обращений, определяются Советом Министров Республики Беларусь.</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lastRenderedPageBreak/>
        <w:t xml:space="preserve">Электронные обращения, поступившие в организации, не указанные в </w:t>
      </w:r>
      <w:hyperlink w:anchor="P318" w:history="1">
        <w:r w:rsidRPr="007E1613">
          <w:rPr>
            <w:rFonts w:ascii="Times New Roman" w:hAnsi="Times New Roman" w:cs="Times New Roman"/>
            <w:color w:val="0000FF"/>
            <w:sz w:val="28"/>
            <w:szCs w:val="28"/>
          </w:rPr>
          <w:t>части первой</w:t>
        </w:r>
      </w:hyperlink>
      <w:r w:rsidRPr="007E1613">
        <w:rPr>
          <w:rFonts w:ascii="Times New Roman" w:hAnsi="Times New Roman" w:cs="Times New Roman"/>
          <w:sz w:val="28"/>
          <w:szCs w:val="28"/>
        </w:rPr>
        <w:t xml:space="preserve"> настоящего пункта, не рассматриваются, если иной порядок работы с </w:t>
      </w:r>
      <w:proofErr w:type="gramStart"/>
      <w:r w:rsidRPr="007E1613">
        <w:rPr>
          <w:rFonts w:ascii="Times New Roman" w:hAnsi="Times New Roman" w:cs="Times New Roman"/>
          <w:sz w:val="28"/>
          <w:szCs w:val="28"/>
        </w:rPr>
        <w:t>такими</w:t>
      </w:r>
      <w:proofErr w:type="gramEnd"/>
      <w:r w:rsidRPr="007E1613">
        <w:rPr>
          <w:rFonts w:ascii="Times New Roman" w:hAnsi="Times New Roman" w:cs="Times New Roman"/>
          <w:sz w:val="28"/>
          <w:szCs w:val="28"/>
        </w:rPr>
        <w:t xml:space="preserve"> обращениями не определен руководителем организации (вышестоящей организации).</w:t>
      </w:r>
    </w:p>
    <w:p w:rsidR="007E1613" w:rsidRPr="007E1613" w:rsidRDefault="007E1613">
      <w:pPr>
        <w:pStyle w:val="ConsPlusNormal"/>
        <w:ind w:firstLine="540"/>
        <w:jc w:val="both"/>
        <w:rPr>
          <w:rFonts w:ascii="Times New Roman" w:hAnsi="Times New Roman" w:cs="Times New Roman"/>
          <w:sz w:val="28"/>
          <w:szCs w:val="28"/>
        </w:rPr>
      </w:pPr>
      <w:bookmarkStart w:id="21" w:name="P322"/>
      <w:bookmarkEnd w:id="21"/>
      <w:r w:rsidRPr="007E1613">
        <w:rPr>
          <w:rFonts w:ascii="Times New Roman" w:hAnsi="Times New Roman" w:cs="Times New Roman"/>
          <w:sz w:val="28"/>
          <w:szCs w:val="28"/>
        </w:rPr>
        <w:t xml:space="preserve">2. Электронные обращения должны соответствовать требованиям, установленным </w:t>
      </w:r>
      <w:hyperlink w:anchor="P166" w:history="1">
        <w:r w:rsidRPr="007E1613">
          <w:rPr>
            <w:rFonts w:ascii="Times New Roman" w:hAnsi="Times New Roman" w:cs="Times New Roman"/>
            <w:color w:val="0000FF"/>
            <w:sz w:val="28"/>
            <w:szCs w:val="28"/>
          </w:rPr>
          <w:t>пунктом 1</w:t>
        </w:r>
      </w:hyperlink>
      <w:r w:rsidRPr="007E1613">
        <w:rPr>
          <w:rFonts w:ascii="Times New Roman" w:hAnsi="Times New Roman" w:cs="Times New Roman"/>
          <w:sz w:val="28"/>
          <w:szCs w:val="28"/>
        </w:rPr>
        <w:t xml:space="preserve">, </w:t>
      </w:r>
      <w:hyperlink w:anchor="P168" w:history="1">
        <w:r w:rsidRPr="007E1613">
          <w:rPr>
            <w:rFonts w:ascii="Times New Roman" w:hAnsi="Times New Roman" w:cs="Times New Roman"/>
            <w:color w:val="0000FF"/>
            <w:sz w:val="28"/>
            <w:szCs w:val="28"/>
          </w:rPr>
          <w:t>абзацами вторым</w:t>
        </w:r>
      </w:hyperlink>
      <w:r w:rsidRPr="007E1613">
        <w:rPr>
          <w:rFonts w:ascii="Times New Roman" w:hAnsi="Times New Roman" w:cs="Times New Roman"/>
          <w:sz w:val="28"/>
          <w:szCs w:val="28"/>
        </w:rPr>
        <w:t xml:space="preserve"> - </w:t>
      </w:r>
      <w:hyperlink w:anchor="P171" w:history="1">
        <w:r w:rsidRPr="007E1613">
          <w:rPr>
            <w:rFonts w:ascii="Times New Roman" w:hAnsi="Times New Roman" w:cs="Times New Roman"/>
            <w:color w:val="0000FF"/>
            <w:sz w:val="28"/>
            <w:szCs w:val="28"/>
          </w:rPr>
          <w:t>четвертым пункта 2</w:t>
        </w:r>
      </w:hyperlink>
      <w:r w:rsidRPr="007E1613">
        <w:rPr>
          <w:rFonts w:ascii="Times New Roman" w:hAnsi="Times New Roman" w:cs="Times New Roman"/>
          <w:sz w:val="28"/>
          <w:szCs w:val="28"/>
        </w:rPr>
        <w:t xml:space="preserve"> либо </w:t>
      </w:r>
      <w:hyperlink w:anchor="P174" w:history="1">
        <w:r w:rsidRPr="007E1613">
          <w:rPr>
            <w:rFonts w:ascii="Times New Roman" w:hAnsi="Times New Roman" w:cs="Times New Roman"/>
            <w:color w:val="0000FF"/>
            <w:sz w:val="28"/>
            <w:szCs w:val="28"/>
          </w:rPr>
          <w:t>абзацами вторым</w:t>
        </w:r>
      </w:hyperlink>
      <w:r w:rsidRPr="007E1613">
        <w:rPr>
          <w:rFonts w:ascii="Times New Roman" w:hAnsi="Times New Roman" w:cs="Times New Roman"/>
          <w:sz w:val="28"/>
          <w:szCs w:val="28"/>
        </w:rPr>
        <w:t xml:space="preserve"> - </w:t>
      </w:r>
      <w:hyperlink w:anchor="P177" w:history="1">
        <w:r w:rsidRPr="007E1613">
          <w:rPr>
            <w:rFonts w:ascii="Times New Roman" w:hAnsi="Times New Roman" w:cs="Times New Roman"/>
            <w:color w:val="0000FF"/>
            <w:sz w:val="28"/>
            <w:szCs w:val="28"/>
          </w:rPr>
          <w:t>пятым пункта 3 статьи 12</w:t>
        </w:r>
      </w:hyperlink>
      <w:r w:rsidRPr="007E1613">
        <w:rPr>
          <w:rFonts w:ascii="Times New Roman" w:hAnsi="Times New Roman" w:cs="Times New Roman"/>
          <w:sz w:val="28"/>
          <w:szCs w:val="28"/>
        </w:rPr>
        <w:t xml:space="preserve"> настоящего Закона, а также содержать адрес электронной почты заявителя.</w:t>
      </w:r>
    </w:p>
    <w:p w:rsidR="007E1613" w:rsidRPr="007E1613" w:rsidRDefault="007E1613">
      <w:pPr>
        <w:pStyle w:val="ConsPlusNormal"/>
        <w:ind w:firstLine="540"/>
        <w:jc w:val="both"/>
        <w:rPr>
          <w:rFonts w:ascii="Times New Roman" w:hAnsi="Times New Roman" w:cs="Times New Roman"/>
          <w:sz w:val="28"/>
          <w:szCs w:val="28"/>
        </w:rPr>
      </w:pPr>
      <w:bookmarkStart w:id="22" w:name="P323"/>
      <w:bookmarkEnd w:id="22"/>
      <w:r w:rsidRPr="007E1613">
        <w:rPr>
          <w:rFonts w:ascii="Times New Roman" w:hAnsi="Times New Roman" w:cs="Times New Roman"/>
          <w:sz w:val="28"/>
          <w:szCs w:val="28"/>
        </w:rPr>
        <w:t>К электронным обращениям, подаваемым представителями заявителей, должны прилагаться электронные копии документов, подтверждающих их полномочия.</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При несоблюдении требований, указанных в </w:t>
      </w:r>
      <w:hyperlink w:anchor="P322" w:history="1">
        <w:r w:rsidRPr="007E1613">
          <w:rPr>
            <w:rFonts w:ascii="Times New Roman" w:hAnsi="Times New Roman" w:cs="Times New Roman"/>
            <w:color w:val="0000FF"/>
            <w:sz w:val="28"/>
            <w:szCs w:val="28"/>
          </w:rPr>
          <w:t>частях первой</w:t>
        </w:r>
      </w:hyperlink>
      <w:r w:rsidRPr="007E1613">
        <w:rPr>
          <w:rFonts w:ascii="Times New Roman" w:hAnsi="Times New Roman" w:cs="Times New Roman"/>
          <w:sz w:val="28"/>
          <w:szCs w:val="28"/>
        </w:rPr>
        <w:t xml:space="preserve"> и </w:t>
      </w:r>
      <w:hyperlink w:anchor="P323" w:history="1">
        <w:r w:rsidRPr="007E1613">
          <w:rPr>
            <w:rFonts w:ascii="Times New Roman" w:hAnsi="Times New Roman" w:cs="Times New Roman"/>
            <w:color w:val="0000FF"/>
            <w:sz w:val="28"/>
            <w:szCs w:val="28"/>
          </w:rPr>
          <w:t>второй</w:t>
        </w:r>
      </w:hyperlink>
      <w:r w:rsidRPr="007E1613">
        <w:rPr>
          <w:rFonts w:ascii="Times New Roman" w:hAnsi="Times New Roman" w:cs="Times New Roman"/>
          <w:sz w:val="28"/>
          <w:szCs w:val="28"/>
        </w:rPr>
        <w:t xml:space="preserve"> настоящего пункта, электронное обращение может быть оставлено без рассмотрения по существу в порядке, установленном </w:t>
      </w:r>
      <w:hyperlink w:anchor="P223" w:history="1">
        <w:r w:rsidRPr="007E1613">
          <w:rPr>
            <w:rFonts w:ascii="Times New Roman" w:hAnsi="Times New Roman" w:cs="Times New Roman"/>
            <w:color w:val="0000FF"/>
            <w:sz w:val="28"/>
            <w:szCs w:val="28"/>
          </w:rPr>
          <w:t>пунктом 4 статьи 15</w:t>
        </w:r>
      </w:hyperlink>
      <w:r w:rsidRPr="007E1613">
        <w:rPr>
          <w:rFonts w:ascii="Times New Roman" w:hAnsi="Times New Roman" w:cs="Times New Roman"/>
          <w:sz w:val="28"/>
          <w:szCs w:val="28"/>
        </w:rPr>
        <w:t xml:space="preserve"> настоящего Закона.</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3. Отзыв электронного обращения осуществляется путем подачи письменного заявления либо направления заявления в электронной форме тем же способом, которым было направлено электронное обращение.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4. Если для рассмотрения электронного обращения по существу необходимо указание персональных данных заявителя или иных лиц, за исключением содержащихся в обращении, заявителю предлагается обратиться с устным или письменным обращением.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5. Ответы (уведомления) на электронные обращения направляются на адрес электронной почты заявителей, указанный в электронных обращениях, за исключением случаев, предусмотренных </w:t>
      </w:r>
      <w:hyperlink w:anchor="P328" w:history="1">
        <w:r w:rsidRPr="007E1613">
          <w:rPr>
            <w:rFonts w:ascii="Times New Roman" w:hAnsi="Times New Roman" w:cs="Times New Roman"/>
            <w:color w:val="0000FF"/>
            <w:sz w:val="28"/>
            <w:szCs w:val="28"/>
          </w:rPr>
          <w:t>частью второй</w:t>
        </w:r>
      </w:hyperlink>
      <w:r w:rsidRPr="007E1613">
        <w:rPr>
          <w:rFonts w:ascii="Times New Roman" w:hAnsi="Times New Roman" w:cs="Times New Roman"/>
          <w:sz w:val="28"/>
          <w:szCs w:val="28"/>
        </w:rPr>
        <w:t xml:space="preserve"> настоящего пункта.</w:t>
      </w:r>
    </w:p>
    <w:p w:rsidR="007E1613" w:rsidRPr="007E1613" w:rsidRDefault="007E1613">
      <w:pPr>
        <w:pStyle w:val="ConsPlusNormal"/>
        <w:ind w:firstLine="540"/>
        <w:jc w:val="both"/>
        <w:rPr>
          <w:rFonts w:ascii="Times New Roman" w:hAnsi="Times New Roman" w:cs="Times New Roman"/>
          <w:sz w:val="28"/>
          <w:szCs w:val="28"/>
        </w:rPr>
      </w:pPr>
      <w:bookmarkStart w:id="23" w:name="P328"/>
      <w:bookmarkEnd w:id="23"/>
      <w:r w:rsidRPr="007E1613">
        <w:rPr>
          <w:rFonts w:ascii="Times New Roman" w:hAnsi="Times New Roman" w:cs="Times New Roman"/>
          <w:sz w:val="28"/>
          <w:szCs w:val="28"/>
        </w:rPr>
        <w:t>На электронные обращения даются письменные ответы (направляются письменные уведомления) в случаях, если:</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заявитель в своем электронном обращении просит направить письменный ответ либо одновременно направить письменный ответ и ответ на адрес его электронной почты;</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в электронном обращении указан адрес электронной почты, по которому по техническим причинам не удалось доставить ответ (уведомление).</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6. </w:t>
      </w:r>
      <w:proofErr w:type="gramStart"/>
      <w:r w:rsidRPr="007E1613">
        <w:rPr>
          <w:rFonts w:ascii="Times New Roman" w:hAnsi="Times New Roman" w:cs="Times New Roman"/>
          <w:sz w:val="28"/>
          <w:szCs w:val="28"/>
        </w:rPr>
        <w:t xml:space="preserve">Ответы (уведомления) на электронные обращения, направляемые на адрес электронной почты заявителя, должны соответствовать требованиям, установленным </w:t>
      </w:r>
      <w:hyperlink w:anchor="P250" w:history="1">
        <w:r w:rsidRPr="007E1613">
          <w:rPr>
            <w:rFonts w:ascii="Times New Roman" w:hAnsi="Times New Roman" w:cs="Times New Roman"/>
            <w:color w:val="0000FF"/>
            <w:sz w:val="28"/>
            <w:szCs w:val="28"/>
          </w:rPr>
          <w:t>пунктом 1 статьи 18</w:t>
        </w:r>
      </w:hyperlink>
      <w:r w:rsidRPr="007E1613">
        <w:rPr>
          <w:rFonts w:ascii="Times New Roman" w:hAnsi="Times New Roman" w:cs="Times New Roman"/>
          <w:sz w:val="28"/>
          <w:szCs w:val="28"/>
        </w:rPr>
        <w:t xml:space="preserve"> настоящего Закона, а также содержать фамилию, собственное имя, отчество (если таковое имеется) либо инициалы руководителя государственного органа или иной государственной организации либо лица, уполномоченного им подписывать в установленном порядке ответы на обращения.</w:t>
      </w:r>
      <w:proofErr w:type="gramEnd"/>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7. В случае</w:t>
      </w:r>
      <w:proofErr w:type="gramStart"/>
      <w:r w:rsidRPr="007E1613">
        <w:rPr>
          <w:rFonts w:ascii="Times New Roman" w:hAnsi="Times New Roman" w:cs="Times New Roman"/>
          <w:sz w:val="28"/>
          <w:szCs w:val="28"/>
        </w:rPr>
        <w:t>,</w:t>
      </w:r>
      <w:proofErr w:type="gramEnd"/>
      <w:r w:rsidRPr="007E1613">
        <w:rPr>
          <w:rFonts w:ascii="Times New Roman" w:hAnsi="Times New Roman" w:cs="Times New Roman"/>
          <w:sz w:val="28"/>
          <w:szCs w:val="28"/>
        </w:rPr>
        <w:t xml:space="preserve"> если поступающие электронные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государственного органа или иной государственной организации либо лица, уполномоченного им подписывать в установленном порядке ответы на </w:t>
      </w:r>
      <w:r w:rsidRPr="007E1613">
        <w:rPr>
          <w:rFonts w:ascii="Times New Roman" w:hAnsi="Times New Roman" w:cs="Times New Roman"/>
          <w:sz w:val="28"/>
          <w:szCs w:val="28"/>
        </w:rPr>
        <w:lastRenderedPageBreak/>
        <w:t>обращения, могут размещаться на официальном сайте государственного органа или иной государственной организации в глобальной компьютерной сети Интернет без направления ответов (уведомлений) заявителям.</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Title"/>
        <w:jc w:val="center"/>
        <w:outlineLvl w:val="0"/>
        <w:rPr>
          <w:rFonts w:ascii="Times New Roman" w:hAnsi="Times New Roman" w:cs="Times New Roman"/>
          <w:sz w:val="28"/>
          <w:szCs w:val="28"/>
        </w:rPr>
      </w:pPr>
      <w:r w:rsidRPr="007E1613">
        <w:rPr>
          <w:rFonts w:ascii="Times New Roman" w:hAnsi="Times New Roman" w:cs="Times New Roman"/>
          <w:sz w:val="28"/>
          <w:szCs w:val="28"/>
        </w:rPr>
        <w:t>ГЛАВА 4</w:t>
      </w: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ОТВЕТСТВЕННОСТЬ ЗА НАРУШЕНИЕ ЗАКОНОДАТЕЛЬСТВА ПРИ ПОДАЧЕ И РАССМОТРЕНИИ ОБРАЩЕНИЙ. КОНТРОЛЬ И НАДЗОР ЗА СОБЛЮДЕНИЕМ ПОРЯДКА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proofErr w:type="spellStart"/>
      <w:r w:rsidRPr="007E1613">
        <w:rPr>
          <w:rFonts w:ascii="Times New Roman" w:hAnsi="Times New Roman" w:cs="Times New Roman"/>
          <w:color w:val="0A2666"/>
          <w:sz w:val="28"/>
          <w:szCs w:val="28"/>
        </w:rPr>
        <w:t>КонсультантПлюс</w:t>
      </w:r>
      <w:proofErr w:type="spellEnd"/>
      <w:r w:rsidRPr="007E1613">
        <w:rPr>
          <w:rFonts w:ascii="Times New Roman" w:hAnsi="Times New Roman" w:cs="Times New Roman"/>
          <w:color w:val="0A2666"/>
          <w:sz w:val="28"/>
          <w:szCs w:val="28"/>
        </w:rPr>
        <w:t>: примечание.</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color w:val="0A2666"/>
          <w:sz w:val="28"/>
          <w:szCs w:val="28"/>
        </w:rPr>
        <w:t xml:space="preserve">Согласно </w:t>
      </w:r>
      <w:hyperlink r:id="rId62" w:history="1">
        <w:r w:rsidRPr="007E1613">
          <w:rPr>
            <w:rFonts w:ascii="Times New Roman" w:hAnsi="Times New Roman" w:cs="Times New Roman"/>
            <w:color w:val="0000FF"/>
            <w:sz w:val="28"/>
            <w:szCs w:val="28"/>
          </w:rPr>
          <w:t>части 2 пункта 11</w:t>
        </w:r>
      </w:hyperlink>
      <w:r w:rsidRPr="007E1613">
        <w:rPr>
          <w:rFonts w:ascii="Times New Roman" w:hAnsi="Times New Roman" w:cs="Times New Roman"/>
          <w:color w:val="0A2666"/>
          <w:sz w:val="28"/>
          <w:szCs w:val="28"/>
        </w:rPr>
        <w:t xml:space="preserve"> Указа Президента Республики Беларусь от 15.10.2007 N 498, в случае выявления нарушений государственных органов законодательства об обращениях граждан и юридических лиц вышестоящий орган принимает решение о привлечении к дисциплинарной ответственности руководителей этих организаций либо сообщает о таких нарушениях органам, ведущим административный процесс.</w:t>
      </w: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26. Ответственность за нарушение порядка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За нарушение порядка рассмотрения обращений организации, их должностные лица, индивидуальные предприниматели и их работники несут ответственность в соответствии с законодательными актами.</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27. Ответственность заявителей за нарушение законодательства при подаче и рассмотрении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Подача заявителями обращений, содержащих клевету или оскорбления, либо совершение ими при подаче и рассмотрении обращений иных противоправных деяний влекут ответственность в соответствии с законодательными актами.</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Статья 28. Контроль и надзор за соблюдением порядка рассмотрения обращений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1. Контроль и надзор за соблюдением порядка рассмотрения обращений осуществляются организациями в соответствии с их компетенцией.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2. </w:t>
      </w:r>
      <w:proofErr w:type="gramStart"/>
      <w:r w:rsidRPr="007E1613">
        <w:rPr>
          <w:rFonts w:ascii="Times New Roman" w:hAnsi="Times New Roman" w:cs="Times New Roman"/>
          <w:sz w:val="28"/>
          <w:szCs w:val="28"/>
        </w:rPr>
        <w:t>Организации в целях постоянного совершенствования работы с обращениями обязаны изучать, анализировать и систематизировать содержащиеся в них вопросы, данные о количестве и характере обращений и принятых по ним решений, размещать на своих официальных сайтах в глобальной компьютерной сети Интернет ответы на наиболее часто поднимаемые в обращениях вопросы (при их наличии), проводить проверки соблюдения порядка рассмотрения обращений в этих организациях и принимать</w:t>
      </w:r>
      <w:proofErr w:type="gramEnd"/>
      <w:r w:rsidRPr="007E1613">
        <w:rPr>
          <w:rFonts w:ascii="Times New Roman" w:hAnsi="Times New Roman" w:cs="Times New Roman"/>
          <w:sz w:val="28"/>
          <w:szCs w:val="28"/>
        </w:rPr>
        <w:t xml:space="preserve"> меры по устранению указанных в обращениях и выявленных нарушений.</w:t>
      </w: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lastRenderedPageBreak/>
        <w:t xml:space="preserve">(в ред. </w:t>
      </w:r>
      <w:hyperlink r:id="rId63" w:history="1">
        <w:r w:rsidRPr="007E1613">
          <w:rPr>
            <w:rFonts w:ascii="Times New Roman" w:hAnsi="Times New Roman" w:cs="Times New Roman"/>
            <w:color w:val="0000FF"/>
            <w:sz w:val="28"/>
            <w:szCs w:val="28"/>
          </w:rPr>
          <w:t>Закона</w:t>
        </w:r>
      </w:hyperlink>
      <w:r w:rsidRPr="007E1613">
        <w:rPr>
          <w:rFonts w:ascii="Times New Roman" w:hAnsi="Times New Roman" w:cs="Times New Roman"/>
          <w:sz w:val="28"/>
          <w:szCs w:val="28"/>
        </w:rPr>
        <w:t xml:space="preserve"> Республики Беларусь от 15.07.2015 N 306-З)</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Органы, осуществляющие ведомственный контроль, обязаны контролировать соблюдение требований настоящего Закона подчиненными им или входящими в их состав (систему) организациями и принимать в установленном порядке меры по устранению выявленных нарушений.</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3. Контролирующие (надзорные) органы при проведении проверок деятельности организаций и индивидуальных предпринимателей в порядке, установленном законодательными актами, проверяют соблюдение ими </w:t>
      </w:r>
      <w:hyperlink r:id="rId64" w:history="1">
        <w:r w:rsidRPr="007E1613">
          <w:rPr>
            <w:rFonts w:ascii="Times New Roman" w:hAnsi="Times New Roman" w:cs="Times New Roman"/>
            <w:color w:val="0000FF"/>
            <w:sz w:val="28"/>
            <w:szCs w:val="28"/>
          </w:rPr>
          <w:t>порядка</w:t>
        </w:r>
      </w:hyperlink>
      <w:r w:rsidRPr="007E1613">
        <w:rPr>
          <w:rFonts w:ascii="Times New Roman" w:hAnsi="Times New Roman" w:cs="Times New Roman"/>
          <w:sz w:val="28"/>
          <w:szCs w:val="28"/>
        </w:rPr>
        <w:t xml:space="preserve"> ведения и хранения </w:t>
      </w:r>
      <w:hyperlink r:id="rId65" w:history="1">
        <w:r w:rsidRPr="007E1613">
          <w:rPr>
            <w:rFonts w:ascii="Times New Roman" w:hAnsi="Times New Roman" w:cs="Times New Roman"/>
            <w:color w:val="0000FF"/>
            <w:sz w:val="28"/>
            <w:szCs w:val="28"/>
          </w:rPr>
          <w:t>книги</w:t>
        </w:r>
      </w:hyperlink>
      <w:r w:rsidRPr="007E1613">
        <w:rPr>
          <w:rFonts w:ascii="Times New Roman" w:hAnsi="Times New Roman" w:cs="Times New Roman"/>
          <w:sz w:val="28"/>
          <w:szCs w:val="28"/>
        </w:rPr>
        <w:t xml:space="preserve"> замечаний и предложений.</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Title"/>
        <w:jc w:val="center"/>
        <w:outlineLvl w:val="0"/>
        <w:rPr>
          <w:rFonts w:ascii="Times New Roman" w:hAnsi="Times New Roman" w:cs="Times New Roman"/>
          <w:sz w:val="28"/>
          <w:szCs w:val="28"/>
        </w:rPr>
      </w:pPr>
      <w:r w:rsidRPr="007E1613">
        <w:rPr>
          <w:rFonts w:ascii="Times New Roman" w:hAnsi="Times New Roman" w:cs="Times New Roman"/>
          <w:sz w:val="28"/>
          <w:szCs w:val="28"/>
        </w:rPr>
        <w:t>ГЛАВА 5</w:t>
      </w:r>
    </w:p>
    <w:p w:rsidR="007E1613" w:rsidRPr="007E1613" w:rsidRDefault="007E1613">
      <w:pPr>
        <w:pStyle w:val="ConsPlusTitle"/>
        <w:jc w:val="center"/>
        <w:rPr>
          <w:rFonts w:ascii="Times New Roman" w:hAnsi="Times New Roman" w:cs="Times New Roman"/>
          <w:sz w:val="28"/>
          <w:szCs w:val="28"/>
        </w:rPr>
      </w:pPr>
      <w:r w:rsidRPr="007E1613">
        <w:rPr>
          <w:rFonts w:ascii="Times New Roman" w:hAnsi="Times New Roman" w:cs="Times New Roman"/>
          <w:sz w:val="28"/>
          <w:szCs w:val="28"/>
        </w:rPr>
        <w:t>ЗАКЛЮЧИТЕЛЬНЫЕ ПОЛОЖЕНИЯ</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outlineLvl w:val="1"/>
        <w:rPr>
          <w:rFonts w:ascii="Times New Roman" w:hAnsi="Times New Roman" w:cs="Times New Roman"/>
          <w:sz w:val="28"/>
          <w:szCs w:val="28"/>
        </w:rPr>
      </w:pPr>
      <w:r w:rsidRPr="007E1613">
        <w:rPr>
          <w:rFonts w:ascii="Times New Roman" w:hAnsi="Times New Roman" w:cs="Times New Roman"/>
          <w:b/>
          <w:sz w:val="28"/>
          <w:szCs w:val="28"/>
        </w:rPr>
        <w:t xml:space="preserve">Статья 29. Признание </w:t>
      </w:r>
      <w:proofErr w:type="gramStart"/>
      <w:r w:rsidRPr="007E1613">
        <w:rPr>
          <w:rFonts w:ascii="Times New Roman" w:hAnsi="Times New Roman" w:cs="Times New Roman"/>
          <w:b/>
          <w:sz w:val="28"/>
          <w:szCs w:val="28"/>
        </w:rPr>
        <w:t>утратившими</w:t>
      </w:r>
      <w:proofErr w:type="gramEnd"/>
      <w:r w:rsidRPr="007E1613">
        <w:rPr>
          <w:rFonts w:ascii="Times New Roman" w:hAnsi="Times New Roman" w:cs="Times New Roman"/>
          <w:b/>
          <w:sz w:val="28"/>
          <w:szCs w:val="28"/>
        </w:rPr>
        <w:t xml:space="preserve"> силу некоторых законов и отдельных положений законов</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Признать утратившими силу:</w:t>
      </w:r>
    </w:p>
    <w:p w:rsidR="007E1613" w:rsidRPr="007E1613" w:rsidRDefault="007E1613">
      <w:pPr>
        <w:pStyle w:val="ConsPlusNormal"/>
        <w:ind w:firstLine="540"/>
        <w:jc w:val="both"/>
        <w:rPr>
          <w:rFonts w:ascii="Times New Roman" w:hAnsi="Times New Roman" w:cs="Times New Roman"/>
          <w:sz w:val="28"/>
          <w:szCs w:val="28"/>
        </w:rPr>
      </w:pPr>
      <w:hyperlink r:id="rId66" w:history="1">
        <w:r w:rsidRPr="007E1613">
          <w:rPr>
            <w:rFonts w:ascii="Times New Roman" w:hAnsi="Times New Roman" w:cs="Times New Roman"/>
            <w:color w:val="0000FF"/>
            <w:sz w:val="28"/>
            <w:szCs w:val="28"/>
          </w:rPr>
          <w:t>Закон</w:t>
        </w:r>
      </w:hyperlink>
      <w:r w:rsidRPr="007E1613">
        <w:rPr>
          <w:rFonts w:ascii="Times New Roman" w:hAnsi="Times New Roman" w:cs="Times New Roman"/>
          <w:sz w:val="28"/>
          <w:szCs w:val="28"/>
        </w:rPr>
        <w:t xml:space="preserve"> Республики Беларусь от 6 июня 1996 года "Об обращениях граждан" (</w:t>
      </w:r>
      <w:proofErr w:type="spellStart"/>
      <w:r w:rsidRPr="007E1613">
        <w:rPr>
          <w:rFonts w:ascii="Times New Roman" w:hAnsi="Times New Roman" w:cs="Times New Roman"/>
          <w:sz w:val="28"/>
          <w:szCs w:val="28"/>
        </w:rPr>
        <w:t>Ведамасц</w:t>
      </w:r>
      <w:proofErr w:type="gramStart"/>
      <w:r w:rsidRPr="007E1613">
        <w:rPr>
          <w:rFonts w:ascii="Times New Roman" w:hAnsi="Times New Roman" w:cs="Times New Roman"/>
          <w:sz w:val="28"/>
          <w:szCs w:val="28"/>
        </w:rPr>
        <w:t>i</w:t>
      </w:r>
      <w:proofErr w:type="spellEnd"/>
      <w:proofErr w:type="gramEnd"/>
      <w:r w:rsidRPr="007E1613">
        <w:rPr>
          <w:rFonts w:ascii="Times New Roman" w:hAnsi="Times New Roman" w:cs="Times New Roman"/>
          <w:sz w:val="28"/>
          <w:szCs w:val="28"/>
        </w:rPr>
        <w:t xml:space="preserve"> </w:t>
      </w:r>
      <w:proofErr w:type="spellStart"/>
      <w:r w:rsidRPr="007E1613">
        <w:rPr>
          <w:rFonts w:ascii="Times New Roman" w:hAnsi="Times New Roman" w:cs="Times New Roman"/>
          <w:sz w:val="28"/>
          <w:szCs w:val="28"/>
        </w:rPr>
        <w:t>Вярхоўнага</w:t>
      </w:r>
      <w:proofErr w:type="spellEnd"/>
      <w:r w:rsidRPr="007E1613">
        <w:rPr>
          <w:rFonts w:ascii="Times New Roman" w:hAnsi="Times New Roman" w:cs="Times New Roman"/>
          <w:sz w:val="28"/>
          <w:szCs w:val="28"/>
        </w:rPr>
        <w:t xml:space="preserve"> </w:t>
      </w:r>
      <w:proofErr w:type="spellStart"/>
      <w:r w:rsidRPr="007E1613">
        <w:rPr>
          <w:rFonts w:ascii="Times New Roman" w:hAnsi="Times New Roman" w:cs="Times New Roman"/>
          <w:sz w:val="28"/>
          <w:szCs w:val="28"/>
        </w:rPr>
        <w:t>Савета</w:t>
      </w:r>
      <w:proofErr w:type="spellEnd"/>
      <w:r w:rsidRPr="007E1613">
        <w:rPr>
          <w:rFonts w:ascii="Times New Roman" w:hAnsi="Times New Roman" w:cs="Times New Roman"/>
          <w:sz w:val="28"/>
          <w:szCs w:val="28"/>
        </w:rPr>
        <w:t xml:space="preserve"> </w:t>
      </w:r>
      <w:proofErr w:type="spellStart"/>
      <w:r w:rsidRPr="007E1613">
        <w:rPr>
          <w:rFonts w:ascii="Times New Roman" w:hAnsi="Times New Roman" w:cs="Times New Roman"/>
          <w:sz w:val="28"/>
          <w:szCs w:val="28"/>
        </w:rPr>
        <w:t>Рэспублiкi</w:t>
      </w:r>
      <w:proofErr w:type="spellEnd"/>
      <w:r w:rsidRPr="007E1613">
        <w:rPr>
          <w:rFonts w:ascii="Times New Roman" w:hAnsi="Times New Roman" w:cs="Times New Roman"/>
          <w:sz w:val="28"/>
          <w:szCs w:val="28"/>
        </w:rPr>
        <w:t xml:space="preserve"> Беларусь, 1996 г., N 21, ст. 376);</w:t>
      </w:r>
    </w:p>
    <w:p w:rsidR="007E1613" w:rsidRPr="007E1613" w:rsidRDefault="007E1613">
      <w:pPr>
        <w:pStyle w:val="ConsPlusNormal"/>
        <w:ind w:firstLine="540"/>
        <w:jc w:val="both"/>
        <w:rPr>
          <w:rFonts w:ascii="Times New Roman" w:hAnsi="Times New Roman" w:cs="Times New Roman"/>
          <w:sz w:val="28"/>
          <w:szCs w:val="28"/>
        </w:rPr>
      </w:pPr>
      <w:hyperlink r:id="rId67" w:history="1">
        <w:r w:rsidRPr="007E1613">
          <w:rPr>
            <w:rFonts w:ascii="Times New Roman" w:hAnsi="Times New Roman" w:cs="Times New Roman"/>
            <w:color w:val="0000FF"/>
            <w:sz w:val="28"/>
            <w:szCs w:val="28"/>
          </w:rPr>
          <w:t>Закон</w:t>
        </w:r>
      </w:hyperlink>
      <w:r w:rsidRPr="007E1613">
        <w:rPr>
          <w:rFonts w:ascii="Times New Roman" w:hAnsi="Times New Roman" w:cs="Times New Roman"/>
          <w:sz w:val="28"/>
          <w:szCs w:val="28"/>
        </w:rPr>
        <w:t xml:space="preserve"> Республики Беларусь от 1 ноября 2004 года "О внесении изменений и дополнений в некоторые законы Республики Беларусь по вопросам рассмотрения обращений граждан" (Национальный реестр правовых актов Республики Беларусь, 2004 г., N 189, 2/1089);</w:t>
      </w:r>
    </w:p>
    <w:p w:rsidR="007E1613" w:rsidRPr="007E1613" w:rsidRDefault="007E1613">
      <w:pPr>
        <w:pStyle w:val="ConsPlusNormal"/>
        <w:ind w:firstLine="540"/>
        <w:jc w:val="both"/>
        <w:rPr>
          <w:rFonts w:ascii="Times New Roman" w:hAnsi="Times New Roman" w:cs="Times New Roman"/>
          <w:sz w:val="28"/>
          <w:szCs w:val="28"/>
        </w:rPr>
      </w:pPr>
      <w:hyperlink r:id="rId68" w:history="1">
        <w:r w:rsidRPr="007E1613">
          <w:rPr>
            <w:rFonts w:ascii="Times New Roman" w:hAnsi="Times New Roman" w:cs="Times New Roman"/>
            <w:color w:val="0000FF"/>
            <w:sz w:val="28"/>
            <w:szCs w:val="28"/>
          </w:rPr>
          <w:t>пункт 20 статьи 65</w:t>
        </w:r>
      </w:hyperlink>
      <w:r w:rsidRPr="007E1613">
        <w:rPr>
          <w:rFonts w:ascii="Times New Roman" w:hAnsi="Times New Roman" w:cs="Times New Roman"/>
          <w:sz w:val="28"/>
          <w:szCs w:val="28"/>
        </w:rPr>
        <w:t xml:space="preserve"> Закона Республики Беларусь от 4 января 2010 года "О местном управлении и самоуправлении в Республике Беларусь" (Национальный реестр правовых актов Республики Беларусь, 2010 г., N 17, 2/1660);</w:t>
      </w:r>
    </w:p>
    <w:p w:rsidR="007E1613" w:rsidRPr="007E1613" w:rsidRDefault="007E1613">
      <w:pPr>
        <w:pStyle w:val="ConsPlusNormal"/>
        <w:ind w:firstLine="540"/>
        <w:jc w:val="both"/>
        <w:rPr>
          <w:rFonts w:ascii="Times New Roman" w:hAnsi="Times New Roman" w:cs="Times New Roman"/>
          <w:sz w:val="28"/>
          <w:szCs w:val="28"/>
        </w:rPr>
      </w:pPr>
      <w:hyperlink r:id="rId69" w:history="1">
        <w:r w:rsidRPr="007E1613">
          <w:rPr>
            <w:rFonts w:ascii="Times New Roman" w:hAnsi="Times New Roman" w:cs="Times New Roman"/>
            <w:color w:val="0000FF"/>
            <w:sz w:val="28"/>
            <w:szCs w:val="28"/>
          </w:rPr>
          <w:t>абзац третий статьи 30</w:t>
        </w:r>
      </w:hyperlink>
      <w:r w:rsidRPr="007E1613">
        <w:rPr>
          <w:rFonts w:ascii="Times New Roman" w:hAnsi="Times New Roman" w:cs="Times New Roman"/>
          <w:sz w:val="28"/>
          <w:szCs w:val="28"/>
        </w:rPr>
        <w:t xml:space="preserve"> Закона Республики Беларусь от 1 июля 2010 года "О Комитете государственного контроля Республики Беларусь и его территориальных органах" (Национальный реестр правовых актов Республики Беларусь, 2010 г., N 162, 2/1697).</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Статья 30 вступила в силу со дня официального опубликования (</w:t>
      </w:r>
      <w:hyperlink w:anchor="P376" w:history="1">
        <w:r w:rsidRPr="007E1613">
          <w:rPr>
            <w:rFonts w:ascii="Times New Roman" w:hAnsi="Times New Roman" w:cs="Times New Roman"/>
            <w:color w:val="0000FF"/>
            <w:sz w:val="28"/>
            <w:szCs w:val="28"/>
          </w:rPr>
          <w:t>статья 31</w:t>
        </w:r>
      </w:hyperlink>
      <w:r w:rsidRPr="007E1613">
        <w:rPr>
          <w:rFonts w:ascii="Times New Roman" w:hAnsi="Times New Roman" w:cs="Times New Roman"/>
          <w:sz w:val="28"/>
          <w:szCs w:val="28"/>
        </w:rPr>
        <w:t xml:space="preserve"> данного документа).</w:t>
      </w:r>
    </w:p>
    <w:p w:rsidR="007E1613" w:rsidRPr="007E1613" w:rsidRDefault="007E1613">
      <w:pPr>
        <w:pStyle w:val="ConsPlusNormal"/>
        <w:ind w:firstLine="540"/>
        <w:jc w:val="both"/>
        <w:outlineLvl w:val="1"/>
        <w:rPr>
          <w:rFonts w:ascii="Times New Roman" w:hAnsi="Times New Roman" w:cs="Times New Roman"/>
          <w:sz w:val="28"/>
          <w:szCs w:val="28"/>
        </w:rPr>
      </w:pPr>
      <w:bookmarkStart w:id="24" w:name="P367"/>
      <w:bookmarkEnd w:id="24"/>
      <w:r w:rsidRPr="007E1613">
        <w:rPr>
          <w:rFonts w:ascii="Times New Roman" w:hAnsi="Times New Roman" w:cs="Times New Roman"/>
          <w:b/>
          <w:sz w:val="28"/>
          <w:szCs w:val="28"/>
        </w:rPr>
        <w:t>Статья 30. Меры по реализации положений настоящего Закона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Совету Министров Республики Беларусь в шестимесячный срок:</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приведению законодательных актов в соответствие с настоящим Законом;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привести решения Правительства Республики Беларусь в соответствие с настоящим Законом;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обеспечить приведение республиканскими органами государственного </w:t>
      </w:r>
      <w:r w:rsidRPr="007E1613">
        <w:rPr>
          <w:rFonts w:ascii="Times New Roman" w:hAnsi="Times New Roman" w:cs="Times New Roman"/>
          <w:sz w:val="28"/>
          <w:szCs w:val="28"/>
        </w:rPr>
        <w:lastRenderedPageBreak/>
        <w:t>управления, подчиненными Правительству Республики Беларусь, их нормативных правовых актов в соответствие с настоящим Законом;</w:t>
      </w: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принять иные меры, необходимые для реализации положений настоящего Закона.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r w:rsidRPr="007E1613">
        <w:rPr>
          <w:rFonts w:ascii="Times New Roman" w:hAnsi="Times New Roman" w:cs="Times New Roman"/>
          <w:sz w:val="28"/>
          <w:szCs w:val="28"/>
        </w:rPr>
        <w:t>Статья 31 вступила в силу со дня официального опубликования.</w:t>
      </w:r>
    </w:p>
    <w:p w:rsidR="007E1613" w:rsidRPr="007E1613" w:rsidRDefault="007E1613">
      <w:pPr>
        <w:pStyle w:val="ConsPlusNormal"/>
        <w:ind w:firstLine="540"/>
        <w:jc w:val="both"/>
        <w:outlineLvl w:val="1"/>
        <w:rPr>
          <w:rFonts w:ascii="Times New Roman" w:hAnsi="Times New Roman" w:cs="Times New Roman"/>
          <w:sz w:val="28"/>
          <w:szCs w:val="28"/>
        </w:rPr>
      </w:pPr>
      <w:bookmarkStart w:id="25" w:name="P376"/>
      <w:bookmarkEnd w:id="25"/>
      <w:r w:rsidRPr="007E1613">
        <w:rPr>
          <w:rFonts w:ascii="Times New Roman" w:hAnsi="Times New Roman" w:cs="Times New Roman"/>
          <w:b/>
          <w:sz w:val="28"/>
          <w:szCs w:val="28"/>
        </w:rPr>
        <w:t>Статья 31. Вступление в силу настоящего Закона</w:t>
      </w:r>
    </w:p>
    <w:p w:rsidR="007E1613" w:rsidRPr="007E1613" w:rsidRDefault="007E1613">
      <w:pPr>
        <w:pStyle w:val="ConsPlusNormal"/>
        <w:ind w:firstLine="540"/>
        <w:jc w:val="both"/>
        <w:rPr>
          <w:rFonts w:ascii="Times New Roman" w:hAnsi="Times New Roman" w:cs="Times New Roman"/>
          <w:sz w:val="28"/>
          <w:szCs w:val="28"/>
        </w:rPr>
      </w:pPr>
    </w:p>
    <w:p w:rsidR="007E1613" w:rsidRPr="007E1613" w:rsidRDefault="007E1613">
      <w:pPr>
        <w:pStyle w:val="ConsPlusNormal"/>
        <w:ind w:firstLine="540"/>
        <w:jc w:val="both"/>
        <w:rPr>
          <w:rFonts w:ascii="Times New Roman" w:hAnsi="Times New Roman" w:cs="Times New Roman"/>
          <w:sz w:val="28"/>
          <w:szCs w:val="28"/>
        </w:rPr>
      </w:pPr>
      <w:r w:rsidRPr="007E1613">
        <w:rPr>
          <w:rFonts w:ascii="Times New Roman" w:hAnsi="Times New Roman" w:cs="Times New Roman"/>
          <w:sz w:val="28"/>
          <w:szCs w:val="28"/>
        </w:rPr>
        <w:t xml:space="preserve">Настоящий Закон вступает в силу через шесть месяцев после его официального опубликования, за исключением настоящей статьи и </w:t>
      </w:r>
      <w:hyperlink w:anchor="P367" w:history="1">
        <w:r w:rsidRPr="007E1613">
          <w:rPr>
            <w:rFonts w:ascii="Times New Roman" w:hAnsi="Times New Roman" w:cs="Times New Roman"/>
            <w:color w:val="0000FF"/>
            <w:sz w:val="28"/>
            <w:szCs w:val="28"/>
          </w:rPr>
          <w:t>статьи 30</w:t>
        </w:r>
      </w:hyperlink>
      <w:r w:rsidRPr="007E1613">
        <w:rPr>
          <w:rFonts w:ascii="Times New Roman" w:hAnsi="Times New Roman" w:cs="Times New Roman"/>
          <w:sz w:val="28"/>
          <w:szCs w:val="28"/>
        </w:rPr>
        <w:t>, которые вступают в силу со дня официального опубликования настоящего Закона.</w:t>
      </w:r>
    </w:p>
    <w:p w:rsidR="007E1613" w:rsidRPr="007E1613" w:rsidRDefault="007E1613">
      <w:pPr>
        <w:pStyle w:val="ConsPlusNormal"/>
        <w:ind w:firstLine="540"/>
        <w:jc w:val="both"/>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E1613" w:rsidRPr="007E1613">
        <w:tc>
          <w:tcPr>
            <w:tcW w:w="4677" w:type="dxa"/>
            <w:tcBorders>
              <w:top w:val="nil"/>
              <w:left w:val="nil"/>
              <w:bottom w:val="nil"/>
              <w:right w:val="nil"/>
            </w:tcBorders>
          </w:tcPr>
          <w:p w:rsidR="007E1613" w:rsidRPr="007E1613" w:rsidRDefault="007E1613">
            <w:pPr>
              <w:pStyle w:val="ConsPlusNormal"/>
              <w:rPr>
                <w:rFonts w:ascii="Times New Roman" w:hAnsi="Times New Roman" w:cs="Times New Roman"/>
                <w:sz w:val="28"/>
                <w:szCs w:val="28"/>
              </w:rPr>
            </w:pPr>
            <w:r w:rsidRPr="007E1613">
              <w:rPr>
                <w:rFonts w:ascii="Times New Roman" w:hAnsi="Times New Roman" w:cs="Times New Roman"/>
                <w:sz w:val="28"/>
                <w:szCs w:val="28"/>
              </w:rPr>
              <w:t>Президент Республики Беларусь</w:t>
            </w:r>
          </w:p>
        </w:tc>
        <w:tc>
          <w:tcPr>
            <w:tcW w:w="4677" w:type="dxa"/>
            <w:tcBorders>
              <w:top w:val="nil"/>
              <w:left w:val="nil"/>
              <w:bottom w:val="nil"/>
              <w:right w:val="nil"/>
            </w:tcBorders>
          </w:tcPr>
          <w:p w:rsidR="007E1613" w:rsidRPr="007E1613" w:rsidRDefault="007E1613">
            <w:pPr>
              <w:pStyle w:val="ConsPlusNormal"/>
              <w:jc w:val="right"/>
              <w:rPr>
                <w:rFonts w:ascii="Times New Roman" w:hAnsi="Times New Roman" w:cs="Times New Roman"/>
                <w:sz w:val="28"/>
                <w:szCs w:val="28"/>
              </w:rPr>
            </w:pPr>
            <w:r w:rsidRPr="007E1613">
              <w:rPr>
                <w:rFonts w:ascii="Times New Roman" w:hAnsi="Times New Roman" w:cs="Times New Roman"/>
                <w:sz w:val="28"/>
                <w:szCs w:val="28"/>
              </w:rPr>
              <w:t>А.Лукашенко</w:t>
            </w:r>
          </w:p>
        </w:tc>
      </w:tr>
    </w:tbl>
    <w:p w:rsidR="007E1613" w:rsidRPr="007E1613" w:rsidRDefault="007E1613">
      <w:pPr>
        <w:pStyle w:val="ConsPlusNormal"/>
        <w:jc w:val="both"/>
        <w:rPr>
          <w:rFonts w:ascii="Times New Roman" w:hAnsi="Times New Roman" w:cs="Times New Roman"/>
          <w:sz w:val="28"/>
          <w:szCs w:val="28"/>
        </w:rPr>
      </w:pPr>
    </w:p>
    <w:p w:rsidR="007E1613" w:rsidRPr="007E1613" w:rsidRDefault="007E1613">
      <w:pPr>
        <w:pStyle w:val="ConsPlusNormal"/>
        <w:jc w:val="both"/>
        <w:rPr>
          <w:rFonts w:ascii="Times New Roman" w:hAnsi="Times New Roman" w:cs="Times New Roman"/>
          <w:sz w:val="28"/>
          <w:szCs w:val="28"/>
        </w:rPr>
      </w:pPr>
    </w:p>
    <w:p w:rsidR="007E1613" w:rsidRPr="007E1613" w:rsidRDefault="007E1613">
      <w:pPr>
        <w:pStyle w:val="ConsPlusNormal"/>
        <w:pBdr>
          <w:top w:val="single" w:sz="6" w:space="0" w:color="auto"/>
        </w:pBdr>
        <w:spacing w:before="100" w:after="100"/>
        <w:jc w:val="both"/>
        <w:rPr>
          <w:rFonts w:ascii="Times New Roman" w:hAnsi="Times New Roman" w:cs="Times New Roman"/>
          <w:sz w:val="28"/>
          <w:szCs w:val="28"/>
        </w:rPr>
      </w:pPr>
    </w:p>
    <w:p w:rsidR="005468C0" w:rsidRPr="007E1613" w:rsidRDefault="005468C0">
      <w:pPr>
        <w:rPr>
          <w:rFonts w:ascii="Times New Roman" w:hAnsi="Times New Roman" w:cs="Times New Roman"/>
          <w:sz w:val="28"/>
          <w:szCs w:val="28"/>
        </w:rPr>
      </w:pPr>
    </w:p>
    <w:sectPr w:rsidR="005468C0" w:rsidRPr="007E1613" w:rsidSect="005969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1613"/>
    <w:rsid w:val="000002CD"/>
    <w:rsid w:val="00000EFD"/>
    <w:rsid w:val="00001010"/>
    <w:rsid w:val="00002BBC"/>
    <w:rsid w:val="000034BC"/>
    <w:rsid w:val="00003573"/>
    <w:rsid w:val="00003727"/>
    <w:rsid w:val="00003B76"/>
    <w:rsid w:val="00003D68"/>
    <w:rsid w:val="0000469A"/>
    <w:rsid w:val="00004B62"/>
    <w:rsid w:val="000053B5"/>
    <w:rsid w:val="000054ED"/>
    <w:rsid w:val="00005FDA"/>
    <w:rsid w:val="00006323"/>
    <w:rsid w:val="000068DA"/>
    <w:rsid w:val="00006DC2"/>
    <w:rsid w:val="00006E0D"/>
    <w:rsid w:val="00010893"/>
    <w:rsid w:val="000108FD"/>
    <w:rsid w:val="000109E7"/>
    <w:rsid w:val="0001144F"/>
    <w:rsid w:val="000115D0"/>
    <w:rsid w:val="00011CC0"/>
    <w:rsid w:val="00011D3A"/>
    <w:rsid w:val="00012044"/>
    <w:rsid w:val="00012365"/>
    <w:rsid w:val="00012730"/>
    <w:rsid w:val="00012C09"/>
    <w:rsid w:val="0001317C"/>
    <w:rsid w:val="00013DC7"/>
    <w:rsid w:val="00014109"/>
    <w:rsid w:val="00014DF8"/>
    <w:rsid w:val="00014EC3"/>
    <w:rsid w:val="00015184"/>
    <w:rsid w:val="000157A4"/>
    <w:rsid w:val="000160DD"/>
    <w:rsid w:val="00017D42"/>
    <w:rsid w:val="00017E8F"/>
    <w:rsid w:val="000201EE"/>
    <w:rsid w:val="00020B3F"/>
    <w:rsid w:val="00020E90"/>
    <w:rsid w:val="00020F52"/>
    <w:rsid w:val="00021674"/>
    <w:rsid w:val="00021A82"/>
    <w:rsid w:val="00021C6A"/>
    <w:rsid w:val="00022238"/>
    <w:rsid w:val="00022960"/>
    <w:rsid w:val="00022C22"/>
    <w:rsid w:val="00022C81"/>
    <w:rsid w:val="00022CD7"/>
    <w:rsid w:val="00023305"/>
    <w:rsid w:val="00023418"/>
    <w:rsid w:val="00023922"/>
    <w:rsid w:val="000247C3"/>
    <w:rsid w:val="00024FCE"/>
    <w:rsid w:val="0002507B"/>
    <w:rsid w:val="00025F1A"/>
    <w:rsid w:val="00026729"/>
    <w:rsid w:val="00026AA3"/>
    <w:rsid w:val="0002728D"/>
    <w:rsid w:val="000273C9"/>
    <w:rsid w:val="0002748E"/>
    <w:rsid w:val="00031E59"/>
    <w:rsid w:val="00031F38"/>
    <w:rsid w:val="00031F85"/>
    <w:rsid w:val="00032529"/>
    <w:rsid w:val="00032A94"/>
    <w:rsid w:val="00032BBB"/>
    <w:rsid w:val="0003374B"/>
    <w:rsid w:val="00033D58"/>
    <w:rsid w:val="00034E50"/>
    <w:rsid w:val="00035316"/>
    <w:rsid w:val="000358B6"/>
    <w:rsid w:val="00035AF2"/>
    <w:rsid w:val="00036403"/>
    <w:rsid w:val="0003642E"/>
    <w:rsid w:val="00036A58"/>
    <w:rsid w:val="000371BF"/>
    <w:rsid w:val="000372CE"/>
    <w:rsid w:val="00037BED"/>
    <w:rsid w:val="000409C7"/>
    <w:rsid w:val="00040A56"/>
    <w:rsid w:val="00040B9D"/>
    <w:rsid w:val="00040EBE"/>
    <w:rsid w:val="00041419"/>
    <w:rsid w:val="0004143F"/>
    <w:rsid w:val="000419AF"/>
    <w:rsid w:val="00041F0E"/>
    <w:rsid w:val="00041FE8"/>
    <w:rsid w:val="00042381"/>
    <w:rsid w:val="000427A1"/>
    <w:rsid w:val="000427F0"/>
    <w:rsid w:val="0004298C"/>
    <w:rsid w:val="00043863"/>
    <w:rsid w:val="00044136"/>
    <w:rsid w:val="00044445"/>
    <w:rsid w:val="000446EB"/>
    <w:rsid w:val="000454FA"/>
    <w:rsid w:val="000454FD"/>
    <w:rsid w:val="00045694"/>
    <w:rsid w:val="00045A15"/>
    <w:rsid w:val="00046253"/>
    <w:rsid w:val="00046E09"/>
    <w:rsid w:val="00046E7C"/>
    <w:rsid w:val="0004720A"/>
    <w:rsid w:val="0004757C"/>
    <w:rsid w:val="00047BD0"/>
    <w:rsid w:val="00050005"/>
    <w:rsid w:val="0005005E"/>
    <w:rsid w:val="000501CF"/>
    <w:rsid w:val="00050268"/>
    <w:rsid w:val="00050305"/>
    <w:rsid w:val="00050CFC"/>
    <w:rsid w:val="000514E7"/>
    <w:rsid w:val="0005166C"/>
    <w:rsid w:val="0005194F"/>
    <w:rsid w:val="00051BA1"/>
    <w:rsid w:val="00053258"/>
    <w:rsid w:val="000537B2"/>
    <w:rsid w:val="00053AD3"/>
    <w:rsid w:val="00053B2C"/>
    <w:rsid w:val="00054688"/>
    <w:rsid w:val="00054F01"/>
    <w:rsid w:val="00055434"/>
    <w:rsid w:val="00055983"/>
    <w:rsid w:val="00055C75"/>
    <w:rsid w:val="0005696B"/>
    <w:rsid w:val="00056A30"/>
    <w:rsid w:val="000571DD"/>
    <w:rsid w:val="0005799B"/>
    <w:rsid w:val="0006081B"/>
    <w:rsid w:val="000608AF"/>
    <w:rsid w:val="00060B24"/>
    <w:rsid w:val="00060B2D"/>
    <w:rsid w:val="00060C8D"/>
    <w:rsid w:val="0006113E"/>
    <w:rsid w:val="00061A84"/>
    <w:rsid w:val="00062A5A"/>
    <w:rsid w:val="00063642"/>
    <w:rsid w:val="00063EE2"/>
    <w:rsid w:val="000649B4"/>
    <w:rsid w:val="00064A70"/>
    <w:rsid w:val="00064B84"/>
    <w:rsid w:val="00064BFA"/>
    <w:rsid w:val="00064C68"/>
    <w:rsid w:val="00064F38"/>
    <w:rsid w:val="0006555B"/>
    <w:rsid w:val="0006577A"/>
    <w:rsid w:val="000657AE"/>
    <w:rsid w:val="00065874"/>
    <w:rsid w:val="00065942"/>
    <w:rsid w:val="00065F6A"/>
    <w:rsid w:val="0006607F"/>
    <w:rsid w:val="000660E1"/>
    <w:rsid w:val="000661FF"/>
    <w:rsid w:val="00066868"/>
    <w:rsid w:val="000670D6"/>
    <w:rsid w:val="000675BC"/>
    <w:rsid w:val="0007016F"/>
    <w:rsid w:val="00070565"/>
    <w:rsid w:val="000706B1"/>
    <w:rsid w:val="00070847"/>
    <w:rsid w:val="00070DD8"/>
    <w:rsid w:val="00071481"/>
    <w:rsid w:val="00071902"/>
    <w:rsid w:val="00071A3B"/>
    <w:rsid w:val="00071E09"/>
    <w:rsid w:val="00071E89"/>
    <w:rsid w:val="00071EEE"/>
    <w:rsid w:val="00071FC4"/>
    <w:rsid w:val="00072AC4"/>
    <w:rsid w:val="00072C37"/>
    <w:rsid w:val="00072CDA"/>
    <w:rsid w:val="00072EAF"/>
    <w:rsid w:val="0007384F"/>
    <w:rsid w:val="0007418E"/>
    <w:rsid w:val="00074395"/>
    <w:rsid w:val="000746B2"/>
    <w:rsid w:val="00074FE6"/>
    <w:rsid w:val="000753CD"/>
    <w:rsid w:val="000753FF"/>
    <w:rsid w:val="00075964"/>
    <w:rsid w:val="00076723"/>
    <w:rsid w:val="00076903"/>
    <w:rsid w:val="00076A9A"/>
    <w:rsid w:val="00076BF9"/>
    <w:rsid w:val="00076C0B"/>
    <w:rsid w:val="00077731"/>
    <w:rsid w:val="00077A88"/>
    <w:rsid w:val="00077BE1"/>
    <w:rsid w:val="000802D2"/>
    <w:rsid w:val="000810A6"/>
    <w:rsid w:val="0008135F"/>
    <w:rsid w:val="00081576"/>
    <w:rsid w:val="000820D5"/>
    <w:rsid w:val="000822A3"/>
    <w:rsid w:val="000827D5"/>
    <w:rsid w:val="00082D43"/>
    <w:rsid w:val="00082E3E"/>
    <w:rsid w:val="000834DF"/>
    <w:rsid w:val="00083602"/>
    <w:rsid w:val="00083773"/>
    <w:rsid w:val="00083FF4"/>
    <w:rsid w:val="00084373"/>
    <w:rsid w:val="000847D2"/>
    <w:rsid w:val="00084FC2"/>
    <w:rsid w:val="00085333"/>
    <w:rsid w:val="00086098"/>
    <w:rsid w:val="00086501"/>
    <w:rsid w:val="00086E65"/>
    <w:rsid w:val="0008726E"/>
    <w:rsid w:val="00087784"/>
    <w:rsid w:val="00087A02"/>
    <w:rsid w:val="00087A6E"/>
    <w:rsid w:val="00087AFF"/>
    <w:rsid w:val="00087B1E"/>
    <w:rsid w:val="000902E4"/>
    <w:rsid w:val="000908B4"/>
    <w:rsid w:val="00090FE2"/>
    <w:rsid w:val="00091477"/>
    <w:rsid w:val="00091804"/>
    <w:rsid w:val="0009181C"/>
    <w:rsid w:val="000925E8"/>
    <w:rsid w:val="00092976"/>
    <w:rsid w:val="00092993"/>
    <w:rsid w:val="00092A28"/>
    <w:rsid w:val="00092FAC"/>
    <w:rsid w:val="00093212"/>
    <w:rsid w:val="00093C5B"/>
    <w:rsid w:val="00093E58"/>
    <w:rsid w:val="00094163"/>
    <w:rsid w:val="000944F0"/>
    <w:rsid w:val="00094D0E"/>
    <w:rsid w:val="000952D3"/>
    <w:rsid w:val="00095AD4"/>
    <w:rsid w:val="000976CF"/>
    <w:rsid w:val="0009778A"/>
    <w:rsid w:val="000978BB"/>
    <w:rsid w:val="000A0040"/>
    <w:rsid w:val="000A095A"/>
    <w:rsid w:val="000A1CE8"/>
    <w:rsid w:val="000A21C4"/>
    <w:rsid w:val="000A2BE6"/>
    <w:rsid w:val="000A2E95"/>
    <w:rsid w:val="000A37CC"/>
    <w:rsid w:val="000A42D8"/>
    <w:rsid w:val="000A461F"/>
    <w:rsid w:val="000A4A52"/>
    <w:rsid w:val="000A4B23"/>
    <w:rsid w:val="000A4B8A"/>
    <w:rsid w:val="000A4CE7"/>
    <w:rsid w:val="000A4E97"/>
    <w:rsid w:val="000A50A3"/>
    <w:rsid w:val="000A53A3"/>
    <w:rsid w:val="000A59A7"/>
    <w:rsid w:val="000A6044"/>
    <w:rsid w:val="000A621C"/>
    <w:rsid w:val="000A63E1"/>
    <w:rsid w:val="000A693D"/>
    <w:rsid w:val="000A6AE5"/>
    <w:rsid w:val="000A6F0A"/>
    <w:rsid w:val="000A7AA1"/>
    <w:rsid w:val="000B01C7"/>
    <w:rsid w:val="000B04C7"/>
    <w:rsid w:val="000B0915"/>
    <w:rsid w:val="000B11C3"/>
    <w:rsid w:val="000B11F3"/>
    <w:rsid w:val="000B16B8"/>
    <w:rsid w:val="000B1A8D"/>
    <w:rsid w:val="000B1D13"/>
    <w:rsid w:val="000B1F6F"/>
    <w:rsid w:val="000B23F0"/>
    <w:rsid w:val="000B2D14"/>
    <w:rsid w:val="000B2D74"/>
    <w:rsid w:val="000B30B3"/>
    <w:rsid w:val="000B3455"/>
    <w:rsid w:val="000B3DD1"/>
    <w:rsid w:val="000B4A33"/>
    <w:rsid w:val="000B4BA1"/>
    <w:rsid w:val="000B4D53"/>
    <w:rsid w:val="000B4ED9"/>
    <w:rsid w:val="000B52EC"/>
    <w:rsid w:val="000B59D0"/>
    <w:rsid w:val="000B5A5B"/>
    <w:rsid w:val="000B5D8E"/>
    <w:rsid w:val="000B629E"/>
    <w:rsid w:val="000B6D0E"/>
    <w:rsid w:val="000B7C4E"/>
    <w:rsid w:val="000B7FDC"/>
    <w:rsid w:val="000C0001"/>
    <w:rsid w:val="000C019A"/>
    <w:rsid w:val="000C0292"/>
    <w:rsid w:val="000C0DE7"/>
    <w:rsid w:val="000C127E"/>
    <w:rsid w:val="000C13AB"/>
    <w:rsid w:val="000C13E5"/>
    <w:rsid w:val="000C1775"/>
    <w:rsid w:val="000C1DD4"/>
    <w:rsid w:val="000C1F86"/>
    <w:rsid w:val="000C2427"/>
    <w:rsid w:val="000C27AA"/>
    <w:rsid w:val="000C2A0C"/>
    <w:rsid w:val="000C2DD0"/>
    <w:rsid w:val="000C3377"/>
    <w:rsid w:val="000C34B0"/>
    <w:rsid w:val="000C357B"/>
    <w:rsid w:val="000C38F6"/>
    <w:rsid w:val="000C3EB5"/>
    <w:rsid w:val="000C404F"/>
    <w:rsid w:val="000C438A"/>
    <w:rsid w:val="000C439F"/>
    <w:rsid w:val="000C4D11"/>
    <w:rsid w:val="000C4F87"/>
    <w:rsid w:val="000C50F5"/>
    <w:rsid w:val="000C5F7C"/>
    <w:rsid w:val="000C5FE8"/>
    <w:rsid w:val="000C68AC"/>
    <w:rsid w:val="000C6AD3"/>
    <w:rsid w:val="000C6EFC"/>
    <w:rsid w:val="000C6FD9"/>
    <w:rsid w:val="000C709D"/>
    <w:rsid w:val="000C79A3"/>
    <w:rsid w:val="000C7D34"/>
    <w:rsid w:val="000D0022"/>
    <w:rsid w:val="000D0950"/>
    <w:rsid w:val="000D0DBE"/>
    <w:rsid w:val="000D1DF4"/>
    <w:rsid w:val="000D1F35"/>
    <w:rsid w:val="000D25F6"/>
    <w:rsid w:val="000D2885"/>
    <w:rsid w:val="000D29EE"/>
    <w:rsid w:val="000D2CF0"/>
    <w:rsid w:val="000D352C"/>
    <w:rsid w:val="000D367D"/>
    <w:rsid w:val="000D3A76"/>
    <w:rsid w:val="000D4326"/>
    <w:rsid w:val="000D4A8A"/>
    <w:rsid w:val="000D584D"/>
    <w:rsid w:val="000D6DFD"/>
    <w:rsid w:val="000D6E5A"/>
    <w:rsid w:val="000D72D4"/>
    <w:rsid w:val="000E037A"/>
    <w:rsid w:val="000E09D1"/>
    <w:rsid w:val="000E0FFA"/>
    <w:rsid w:val="000E1194"/>
    <w:rsid w:val="000E1984"/>
    <w:rsid w:val="000E1E5E"/>
    <w:rsid w:val="000E2AD6"/>
    <w:rsid w:val="000E2BD7"/>
    <w:rsid w:val="000E4921"/>
    <w:rsid w:val="000E4A6D"/>
    <w:rsid w:val="000E5037"/>
    <w:rsid w:val="000E52DE"/>
    <w:rsid w:val="000E6311"/>
    <w:rsid w:val="000E6422"/>
    <w:rsid w:val="000E6FD6"/>
    <w:rsid w:val="000E7062"/>
    <w:rsid w:val="000E72BB"/>
    <w:rsid w:val="000F01DC"/>
    <w:rsid w:val="000F07F0"/>
    <w:rsid w:val="000F0E63"/>
    <w:rsid w:val="000F1210"/>
    <w:rsid w:val="000F15AD"/>
    <w:rsid w:val="000F1794"/>
    <w:rsid w:val="000F19CA"/>
    <w:rsid w:val="000F1C40"/>
    <w:rsid w:val="000F2174"/>
    <w:rsid w:val="000F2E02"/>
    <w:rsid w:val="000F3698"/>
    <w:rsid w:val="000F3AA9"/>
    <w:rsid w:val="000F3C8A"/>
    <w:rsid w:val="000F458A"/>
    <w:rsid w:val="000F4C0D"/>
    <w:rsid w:val="000F4D16"/>
    <w:rsid w:val="000F4EC0"/>
    <w:rsid w:val="000F516D"/>
    <w:rsid w:val="000F5184"/>
    <w:rsid w:val="000F519C"/>
    <w:rsid w:val="000F5981"/>
    <w:rsid w:val="000F5A0B"/>
    <w:rsid w:val="000F5AC5"/>
    <w:rsid w:val="000F5B54"/>
    <w:rsid w:val="000F6610"/>
    <w:rsid w:val="000F79FC"/>
    <w:rsid w:val="000F7E7A"/>
    <w:rsid w:val="000F7F1C"/>
    <w:rsid w:val="00100371"/>
    <w:rsid w:val="001005C2"/>
    <w:rsid w:val="00100610"/>
    <w:rsid w:val="001007D6"/>
    <w:rsid w:val="00100FE1"/>
    <w:rsid w:val="0010105B"/>
    <w:rsid w:val="001013B2"/>
    <w:rsid w:val="00101591"/>
    <w:rsid w:val="001020B0"/>
    <w:rsid w:val="001022FF"/>
    <w:rsid w:val="00102687"/>
    <w:rsid w:val="001032EE"/>
    <w:rsid w:val="00103375"/>
    <w:rsid w:val="00103D43"/>
    <w:rsid w:val="00103DC2"/>
    <w:rsid w:val="00104643"/>
    <w:rsid w:val="001048AE"/>
    <w:rsid w:val="001049C5"/>
    <w:rsid w:val="00104E65"/>
    <w:rsid w:val="00105108"/>
    <w:rsid w:val="00105C0C"/>
    <w:rsid w:val="00105DAD"/>
    <w:rsid w:val="00106121"/>
    <w:rsid w:val="00106171"/>
    <w:rsid w:val="001061B9"/>
    <w:rsid w:val="00106BC1"/>
    <w:rsid w:val="001072C1"/>
    <w:rsid w:val="001074A6"/>
    <w:rsid w:val="00107691"/>
    <w:rsid w:val="0010785C"/>
    <w:rsid w:val="00110191"/>
    <w:rsid w:val="001102BC"/>
    <w:rsid w:val="001106DE"/>
    <w:rsid w:val="001107B0"/>
    <w:rsid w:val="00111239"/>
    <w:rsid w:val="001123FB"/>
    <w:rsid w:val="0011240B"/>
    <w:rsid w:val="001125F1"/>
    <w:rsid w:val="0011296A"/>
    <w:rsid w:val="00113702"/>
    <w:rsid w:val="00113743"/>
    <w:rsid w:val="001138B0"/>
    <w:rsid w:val="00113B71"/>
    <w:rsid w:val="00113D28"/>
    <w:rsid w:val="00113D5F"/>
    <w:rsid w:val="00113DF0"/>
    <w:rsid w:val="0011463B"/>
    <w:rsid w:val="0011497D"/>
    <w:rsid w:val="00114B2C"/>
    <w:rsid w:val="00115DC0"/>
    <w:rsid w:val="00115F0E"/>
    <w:rsid w:val="00116075"/>
    <w:rsid w:val="0011629C"/>
    <w:rsid w:val="001172A7"/>
    <w:rsid w:val="0011781B"/>
    <w:rsid w:val="00117A14"/>
    <w:rsid w:val="001202A2"/>
    <w:rsid w:val="001205BB"/>
    <w:rsid w:val="001211D6"/>
    <w:rsid w:val="001214B8"/>
    <w:rsid w:val="001214F7"/>
    <w:rsid w:val="00123399"/>
    <w:rsid w:val="0012383B"/>
    <w:rsid w:val="00123863"/>
    <w:rsid w:val="00123EDB"/>
    <w:rsid w:val="00123FC8"/>
    <w:rsid w:val="0012415F"/>
    <w:rsid w:val="001242A5"/>
    <w:rsid w:val="00124D6B"/>
    <w:rsid w:val="00124D72"/>
    <w:rsid w:val="00125540"/>
    <w:rsid w:val="00125732"/>
    <w:rsid w:val="00125FA8"/>
    <w:rsid w:val="0012681F"/>
    <w:rsid w:val="00127A05"/>
    <w:rsid w:val="00127C46"/>
    <w:rsid w:val="00127FCA"/>
    <w:rsid w:val="001304DD"/>
    <w:rsid w:val="00130C30"/>
    <w:rsid w:val="00130C5B"/>
    <w:rsid w:val="0013185E"/>
    <w:rsid w:val="00131F41"/>
    <w:rsid w:val="001329C4"/>
    <w:rsid w:val="00132CF9"/>
    <w:rsid w:val="0013331F"/>
    <w:rsid w:val="00134F86"/>
    <w:rsid w:val="0013502F"/>
    <w:rsid w:val="0013508D"/>
    <w:rsid w:val="001351D1"/>
    <w:rsid w:val="001359A8"/>
    <w:rsid w:val="001359F9"/>
    <w:rsid w:val="00136364"/>
    <w:rsid w:val="00136BA0"/>
    <w:rsid w:val="00136CE5"/>
    <w:rsid w:val="00136D3C"/>
    <w:rsid w:val="00136E9A"/>
    <w:rsid w:val="001371E2"/>
    <w:rsid w:val="00137782"/>
    <w:rsid w:val="001379FD"/>
    <w:rsid w:val="00137B7A"/>
    <w:rsid w:val="00140172"/>
    <w:rsid w:val="00140394"/>
    <w:rsid w:val="0014077A"/>
    <w:rsid w:val="00140910"/>
    <w:rsid w:val="00140F65"/>
    <w:rsid w:val="0014109A"/>
    <w:rsid w:val="0014198F"/>
    <w:rsid w:val="001419E7"/>
    <w:rsid w:val="00142215"/>
    <w:rsid w:val="001426E3"/>
    <w:rsid w:val="001426F8"/>
    <w:rsid w:val="00142904"/>
    <w:rsid w:val="001429BD"/>
    <w:rsid w:val="00142B03"/>
    <w:rsid w:val="00142D06"/>
    <w:rsid w:val="00142D49"/>
    <w:rsid w:val="00142D7A"/>
    <w:rsid w:val="0014352E"/>
    <w:rsid w:val="001441C9"/>
    <w:rsid w:val="0014476B"/>
    <w:rsid w:val="001447A5"/>
    <w:rsid w:val="0014514F"/>
    <w:rsid w:val="001451D4"/>
    <w:rsid w:val="00145571"/>
    <w:rsid w:val="00145C2D"/>
    <w:rsid w:val="00145E45"/>
    <w:rsid w:val="00146BCE"/>
    <w:rsid w:val="00146C9A"/>
    <w:rsid w:val="0014706F"/>
    <w:rsid w:val="00147289"/>
    <w:rsid w:val="0014753C"/>
    <w:rsid w:val="001476E4"/>
    <w:rsid w:val="001479E1"/>
    <w:rsid w:val="00147F23"/>
    <w:rsid w:val="00147FC0"/>
    <w:rsid w:val="0015006A"/>
    <w:rsid w:val="0015010C"/>
    <w:rsid w:val="001507C0"/>
    <w:rsid w:val="00150B3C"/>
    <w:rsid w:val="00150BF1"/>
    <w:rsid w:val="001516C2"/>
    <w:rsid w:val="00151BA6"/>
    <w:rsid w:val="00151CCD"/>
    <w:rsid w:val="00152758"/>
    <w:rsid w:val="00153B51"/>
    <w:rsid w:val="00154948"/>
    <w:rsid w:val="00154C12"/>
    <w:rsid w:val="00154D0C"/>
    <w:rsid w:val="00154FE6"/>
    <w:rsid w:val="00155749"/>
    <w:rsid w:val="001558D2"/>
    <w:rsid w:val="001568EC"/>
    <w:rsid w:val="00156FBD"/>
    <w:rsid w:val="001573BA"/>
    <w:rsid w:val="00157917"/>
    <w:rsid w:val="00157DAE"/>
    <w:rsid w:val="0016017F"/>
    <w:rsid w:val="0016064F"/>
    <w:rsid w:val="00160762"/>
    <w:rsid w:val="00160858"/>
    <w:rsid w:val="0016148F"/>
    <w:rsid w:val="00161C3D"/>
    <w:rsid w:val="00161D0C"/>
    <w:rsid w:val="00162114"/>
    <w:rsid w:val="001625C4"/>
    <w:rsid w:val="00162682"/>
    <w:rsid w:val="001628FC"/>
    <w:rsid w:val="001633D0"/>
    <w:rsid w:val="001635BE"/>
    <w:rsid w:val="001635E7"/>
    <w:rsid w:val="00163651"/>
    <w:rsid w:val="00163AC6"/>
    <w:rsid w:val="00163CF3"/>
    <w:rsid w:val="00163D94"/>
    <w:rsid w:val="00164071"/>
    <w:rsid w:val="001643BC"/>
    <w:rsid w:val="00164C8F"/>
    <w:rsid w:val="00164F5C"/>
    <w:rsid w:val="00165C77"/>
    <w:rsid w:val="00166617"/>
    <w:rsid w:val="001666FA"/>
    <w:rsid w:val="00166CEA"/>
    <w:rsid w:val="00166F3E"/>
    <w:rsid w:val="0016704E"/>
    <w:rsid w:val="001677AE"/>
    <w:rsid w:val="00167989"/>
    <w:rsid w:val="00167EA5"/>
    <w:rsid w:val="001701FE"/>
    <w:rsid w:val="001703BA"/>
    <w:rsid w:val="00170958"/>
    <w:rsid w:val="0017137E"/>
    <w:rsid w:val="001713FC"/>
    <w:rsid w:val="001717D9"/>
    <w:rsid w:val="00171907"/>
    <w:rsid w:val="00171AC5"/>
    <w:rsid w:val="00171FF8"/>
    <w:rsid w:val="0017287E"/>
    <w:rsid w:val="00172D47"/>
    <w:rsid w:val="0017335B"/>
    <w:rsid w:val="0017337E"/>
    <w:rsid w:val="0017340C"/>
    <w:rsid w:val="00173A5D"/>
    <w:rsid w:val="00174839"/>
    <w:rsid w:val="00174CA3"/>
    <w:rsid w:val="00175FAF"/>
    <w:rsid w:val="001766CC"/>
    <w:rsid w:val="00176E42"/>
    <w:rsid w:val="0017747B"/>
    <w:rsid w:val="0017766B"/>
    <w:rsid w:val="001778E3"/>
    <w:rsid w:val="00177D1E"/>
    <w:rsid w:val="00177DB9"/>
    <w:rsid w:val="001815DA"/>
    <w:rsid w:val="0018251C"/>
    <w:rsid w:val="00182FD2"/>
    <w:rsid w:val="001831BE"/>
    <w:rsid w:val="001839AE"/>
    <w:rsid w:val="00184073"/>
    <w:rsid w:val="00184120"/>
    <w:rsid w:val="00185A04"/>
    <w:rsid w:val="00185C56"/>
    <w:rsid w:val="00185EBA"/>
    <w:rsid w:val="001861F4"/>
    <w:rsid w:val="00186A34"/>
    <w:rsid w:val="00186B47"/>
    <w:rsid w:val="0018778D"/>
    <w:rsid w:val="00187ACF"/>
    <w:rsid w:val="00190452"/>
    <w:rsid w:val="001904BC"/>
    <w:rsid w:val="001905F4"/>
    <w:rsid w:val="0019082C"/>
    <w:rsid w:val="0019183B"/>
    <w:rsid w:val="00191A75"/>
    <w:rsid w:val="00191D5A"/>
    <w:rsid w:val="001922CC"/>
    <w:rsid w:val="00192EA0"/>
    <w:rsid w:val="00192F83"/>
    <w:rsid w:val="001938EA"/>
    <w:rsid w:val="00193E2B"/>
    <w:rsid w:val="00193FC3"/>
    <w:rsid w:val="001941A7"/>
    <w:rsid w:val="001948F9"/>
    <w:rsid w:val="00194990"/>
    <w:rsid w:val="00195E6C"/>
    <w:rsid w:val="00196081"/>
    <w:rsid w:val="001961B7"/>
    <w:rsid w:val="00196241"/>
    <w:rsid w:val="0019647A"/>
    <w:rsid w:val="00196780"/>
    <w:rsid w:val="00197555"/>
    <w:rsid w:val="00197619"/>
    <w:rsid w:val="0019798E"/>
    <w:rsid w:val="0019799E"/>
    <w:rsid w:val="001A00EC"/>
    <w:rsid w:val="001A07C9"/>
    <w:rsid w:val="001A0AC3"/>
    <w:rsid w:val="001A10F6"/>
    <w:rsid w:val="001A1232"/>
    <w:rsid w:val="001A130F"/>
    <w:rsid w:val="001A1342"/>
    <w:rsid w:val="001A1511"/>
    <w:rsid w:val="001A1600"/>
    <w:rsid w:val="001A161D"/>
    <w:rsid w:val="001A1B23"/>
    <w:rsid w:val="001A1FC7"/>
    <w:rsid w:val="001A236E"/>
    <w:rsid w:val="001A2763"/>
    <w:rsid w:val="001A33C5"/>
    <w:rsid w:val="001A3FA6"/>
    <w:rsid w:val="001A44EF"/>
    <w:rsid w:val="001A4858"/>
    <w:rsid w:val="001A4984"/>
    <w:rsid w:val="001A4D82"/>
    <w:rsid w:val="001A4EF6"/>
    <w:rsid w:val="001A506A"/>
    <w:rsid w:val="001A554E"/>
    <w:rsid w:val="001A5CEA"/>
    <w:rsid w:val="001A64AE"/>
    <w:rsid w:val="001A668E"/>
    <w:rsid w:val="001A73C7"/>
    <w:rsid w:val="001A75BD"/>
    <w:rsid w:val="001A75C3"/>
    <w:rsid w:val="001A77E8"/>
    <w:rsid w:val="001A7AFE"/>
    <w:rsid w:val="001A7C0A"/>
    <w:rsid w:val="001A7F69"/>
    <w:rsid w:val="001B0F05"/>
    <w:rsid w:val="001B1BE9"/>
    <w:rsid w:val="001B2540"/>
    <w:rsid w:val="001B3518"/>
    <w:rsid w:val="001B3944"/>
    <w:rsid w:val="001B396E"/>
    <w:rsid w:val="001B3A7E"/>
    <w:rsid w:val="001B3BE6"/>
    <w:rsid w:val="001B4ACC"/>
    <w:rsid w:val="001B4D9B"/>
    <w:rsid w:val="001B5084"/>
    <w:rsid w:val="001B5162"/>
    <w:rsid w:val="001B535C"/>
    <w:rsid w:val="001B54D0"/>
    <w:rsid w:val="001B6976"/>
    <w:rsid w:val="001B7EFC"/>
    <w:rsid w:val="001C12ED"/>
    <w:rsid w:val="001C13C4"/>
    <w:rsid w:val="001C1937"/>
    <w:rsid w:val="001C19C3"/>
    <w:rsid w:val="001C21F4"/>
    <w:rsid w:val="001C2B73"/>
    <w:rsid w:val="001C2C9A"/>
    <w:rsid w:val="001C3332"/>
    <w:rsid w:val="001C3559"/>
    <w:rsid w:val="001C3BC3"/>
    <w:rsid w:val="001C4299"/>
    <w:rsid w:val="001C44D8"/>
    <w:rsid w:val="001C4B12"/>
    <w:rsid w:val="001C5D0A"/>
    <w:rsid w:val="001C6216"/>
    <w:rsid w:val="001C69F5"/>
    <w:rsid w:val="001C7003"/>
    <w:rsid w:val="001C779F"/>
    <w:rsid w:val="001C7A9F"/>
    <w:rsid w:val="001D01EE"/>
    <w:rsid w:val="001D122C"/>
    <w:rsid w:val="001D23FC"/>
    <w:rsid w:val="001D241F"/>
    <w:rsid w:val="001D26AD"/>
    <w:rsid w:val="001D2B34"/>
    <w:rsid w:val="001D2EA7"/>
    <w:rsid w:val="001D30B8"/>
    <w:rsid w:val="001D3189"/>
    <w:rsid w:val="001D3479"/>
    <w:rsid w:val="001D34FB"/>
    <w:rsid w:val="001D36B1"/>
    <w:rsid w:val="001D37C0"/>
    <w:rsid w:val="001D37EC"/>
    <w:rsid w:val="001D3CE7"/>
    <w:rsid w:val="001D4A2F"/>
    <w:rsid w:val="001D52D1"/>
    <w:rsid w:val="001D5459"/>
    <w:rsid w:val="001D56E8"/>
    <w:rsid w:val="001D59F9"/>
    <w:rsid w:val="001D5B1C"/>
    <w:rsid w:val="001D5E13"/>
    <w:rsid w:val="001D6AA6"/>
    <w:rsid w:val="001D6D35"/>
    <w:rsid w:val="001D6F62"/>
    <w:rsid w:val="001D7A6D"/>
    <w:rsid w:val="001E07CC"/>
    <w:rsid w:val="001E2099"/>
    <w:rsid w:val="001E256A"/>
    <w:rsid w:val="001E2B77"/>
    <w:rsid w:val="001E335F"/>
    <w:rsid w:val="001E3E51"/>
    <w:rsid w:val="001E4172"/>
    <w:rsid w:val="001E479F"/>
    <w:rsid w:val="001E51E4"/>
    <w:rsid w:val="001E533C"/>
    <w:rsid w:val="001E584F"/>
    <w:rsid w:val="001E6490"/>
    <w:rsid w:val="001E7173"/>
    <w:rsid w:val="001E76E5"/>
    <w:rsid w:val="001E7EFA"/>
    <w:rsid w:val="001F01DA"/>
    <w:rsid w:val="001F053E"/>
    <w:rsid w:val="001F05F0"/>
    <w:rsid w:val="001F05F7"/>
    <w:rsid w:val="001F0762"/>
    <w:rsid w:val="001F0BEE"/>
    <w:rsid w:val="001F1042"/>
    <w:rsid w:val="001F172C"/>
    <w:rsid w:val="001F17C7"/>
    <w:rsid w:val="001F19D7"/>
    <w:rsid w:val="001F1DB1"/>
    <w:rsid w:val="001F20DE"/>
    <w:rsid w:val="001F2C99"/>
    <w:rsid w:val="001F2CEA"/>
    <w:rsid w:val="001F309F"/>
    <w:rsid w:val="001F33AB"/>
    <w:rsid w:val="001F3564"/>
    <w:rsid w:val="001F3846"/>
    <w:rsid w:val="001F4162"/>
    <w:rsid w:val="001F4451"/>
    <w:rsid w:val="001F4B0F"/>
    <w:rsid w:val="001F4C18"/>
    <w:rsid w:val="001F4E8C"/>
    <w:rsid w:val="001F542E"/>
    <w:rsid w:val="001F5A15"/>
    <w:rsid w:val="001F5AB8"/>
    <w:rsid w:val="001F6385"/>
    <w:rsid w:val="001F6803"/>
    <w:rsid w:val="001F74AD"/>
    <w:rsid w:val="001F781D"/>
    <w:rsid w:val="001F79D0"/>
    <w:rsid w:val="001F7DE8"/>
    <w:rsid w:val="0020060D"/>
    <w:rsid w:val="0020065E"/>
    <w:rsid w:val="00200B19"/>
    <w:rsid w:val="00201A15"/>
    <w:rsid w:val="002020CA"/>
    <w:rsid w:val="00202220"/>
    <w:rsid w:val="002025BE"/>
    <w:rsid w:val="002025D5"/>
    <w:rsid w:val="002028CB"/>
    <w:rsid w:val="002029CB"/>
    <w:rsid w:val="00202C1F"/>
    <w:rsid w:val="00202DA1"/>
    <w:rsid w:val="00203E95"/>
    <w:rsid w:val="00204174"/>
    <w:rsid w:val="002042AA"/>
    <w:rsid w:val="00204B4B"/>
    <w:rsid w:val="00204CC9"/>
    <w:rsid w:val="00205638"/>
    <w:rsid w:val="00205D5D"/>
    <w:rsid w:val="00205D67"/>
    <w:rsid w:val="00206584"/>
    <w:rsid w:val="00206735"/>
    <w:rsid w:val="00206C52"/>
    <w:rsid w:val="00207EBF"/>
    <w:rsid w:val="0021010D"/>
    <w:rsid w:val="002105FB"/>
    <w:rsid w:val="002117C0"/>
    <w:rsid w:val="00211C28"/>
    <w:rsid w:val="00211CF3"/>
    <w:rsid w:val="00211D9D"/>
    <w:rsid w:val="00212315"/>
    <w:rsid w:val="002128C0"/>
    <w:rsid w:val="0021352D"/>
    <w:rsid w:val="00213CFD"/>
    <w:rsid w:val="002141EB"/>
    <w:rsid w:val="00214872"/>
    <w:rsid w:val="00214FEE"/>
    <w:rsid w:val="002157A5"/>
    <w:rsid w:val="002159F4"/>
    <w:rsid w:val="00215E21"/>
    <w:rsid w:val="00215F32"/>
    <w:rsid w:val="00215FB0"/>
    <w:rsid w:val="002160B9"/>
    <w:rsid w:val="002175B1"/>
    <w:rsid w:val="0021777F"/>
    <w:rsid w:val="00217CDE"/>
    <w:rsid w:val="00217D34"/>
    <w:rsid w:val="00220220"/>
    <w:rsid w:val="00220FD3"/>
    <w:rsid w:val="002214DA"/>
    <w:rsid w:val="002220ED"/>
    <w:rsid w:val="0022266B"/>
    <w:rsid w:val="002227C5"/>
    <w:rsid w:val="00223709"/>
    <w:rsid w:val="002238DF"/>
    <w:rsid w:val="00223991"/>
    <w:rsid w:val="002247AA"/>
    <w:rsid w:val="00224DE3"/>
    <w:rsid w:val="002251D1"/>
    <w:rsid w:val="00226825"/>
    <w:rsid w:val="00226BC4"/>
    <w:rsid w:val="00227747"/>
    <w:rsid w:val="00227A15"/>
    <w:rsid w:val="00230757"/>
    <w:rsid w:val="002310DA"/>
    <w:rsid w:val="00231101"/>
    <w:rsid w:val="00231643"/>
    <w:rsid w:val="00231714"/>
    <w:rsid w:val="00231C1F"/>
    <w:rsid w:val="00231FB1"/>
    <w:rsid w:val="00232304"/>
    <w:rsid w:val="002335A6"/>
    <w:rsid w:val="00234399"/>
    <w:rsid w:val="002346F7"/>
    <w:rsid w:val="00234D52"/>
    <w:rsid w:val="002353BC"/>
    <w:rsid w:val="00236A8B"/>
    <w:rsid w:val="002372CE"/>
    <w:rsid w:val="002374D9"/>
    <w:rsid w:val="00237B35"/>
    <w:rsid w:val="002404DA"/>
    <w:rsid w:val="0024054A"/>
    <w:rsid w:val="0024076A"/>
    <w:rsid w:val="00240B64"/>
    <w:rsid w:val="002410A8"/>
    <w:rsid w:val="0024134C"/>
    <w:rsid w:val="00242514"/>
    <w:rsid w:val="002428B3"/>
    <w:rsid w:val="00242EA2"/>
    <w:rsid w:val="00243393"/>
    <w:rsid w:val="00243507"/>
    <w:rsid w:val="0024407B"/>
    <w:rsid w:val="0024434D"/>
    <w:rsid w:val="002445C4"/>
    <w:rsid w:val="00244970"/>
    <w:rsid w:val="002451AB"/>
    <w:rsid w:val="00245506"/>
    <w:rsid w:val="00245807"/>
    <w:rsid w:val="00245AD2"/>
    <w:rsid w:val="00245BD6"/>
    <w:rsid w:val="00245FF8"/>
    <w:rsid w:val="002465B5"/>
    <w:rsid w:val="00246D90"/>
    <w:rsid w:val="00246E4E"/>
    <w:rsid w:val="002475B6"/>
    <w:rsid w:val="0024776B"/>
    <w:rsid w:val="00247950"/>
    <w:rsid w:val="00247E06"/>
    <w:rsid w:val="00247F53"/>
    <w:rsid w:val="00250164"/>
    <w:rsid w:val="002507BF"/>
    <w:rsid w:val="00250939"/>
    <w:rsid w:val="00250CBE"/>
    <w:rsid w:val="00251160"/>
    <w:rsid w:val="002517FF"/>
    <w:rsid w:val="00251E98"/>
    <w:rsid w:val="0025249E"/>
    <w:rsid w:val="0025253F"/>
    <w:rsid w:val="00252F96"/>
    <w:rsid w:val="002534C5"/>
    <w:rsid w:val="002534EF"/>
    <w:rsid w:val="00253C23"/>
    <w:rsid w:val="00253D94"/>
    <w:rsid w:val="00254398"/>
    <w:rsid w:val="002544F5"/>
    <w:rsid w:val="00254C03"/>
    <w:rsid w:val="002557C5"/>
    <w:rsid w:val="00255EF3"/>
    <w:rsid w:val="002567EE"/>
    <w:rsid w:val="00256B34"/>
    <w:rsid w:val="00256CF1"/>
    <w:rsid w:val="00256FF1"/>
    <w:rsid w:val="00257543"/>
    <w:rsid w:val="002575C0"/>
    <w:rsid w:val="002600E5"/>
    <w:rsid w:val="00260581"/>
    <w:rsid w:val="00260662"/>
    <w:rsid w:val="00260E6F"/>
    <w:rsid w:val="00261484"/>
    <w:rsid w:val="00261725"/>
    <w:rsid w:val="002619F4"/>
    <w:rsid w:val="00261A1F"/>
    <w:rsid w:val="00262358"/>
    <w:rsid w:val="00262411"/>
    <w:rsid w:val="00263101"/>
    <w:rsid w:val="002638DE"/>
    <w:rsid w:val="00263B8D"/>
    <w:rsid w:val="002641D7"/>
    <w:rsid w:val="00264686"/>
    <w:rsid w:val="00264811"/>
    <w:rsid w:val="002652D5"/>
    <w:rsid w:val="00265705"/>
    <w:rsid w:val="002657A6"/>
    <w:rsid w:val="002658CA"/>
    <w:rsid w:val="0026650C"/>
    <w:rsid w:val="00266590"/>
    <w:rsid w:val="002665BE"/>
    <w:rsid w:val="00267576"/>
    <w:rsid w:val="00267584"/>
    <w:rsid w:val="00267588"/>
    <w:rsid w:val="00270161"/>
    <w:rsid w:val="00270370"/>
    <w:rsid w:val="00270799"/>
    <w:rsid w:val="00270F32"/>
    <w:rsid w:val="00271121"/>
    <w:rsid w:val="00271FDD"/>
    <w:rsid w:val="0027231A"/>
    <w:rsid w:val="002723A9"/>
    <w:rsid w:val="00272A00"/>
    <w:rsid w:val="00272F13"/>
    <w:rsid w:val="0027318A"/>
    <w:rsid w:val="00273505"/>
    <w:rsid w:val="002736BE"/>
    <w:rsid w:val="002739A3"/>
    <w:rsid w:val="00273C4E"/>
    <w:rsid w:val="00273CA2"/>
    <w:rsid w:val="00274107"/>
    <w:rsid w:val="00274928"/>
    <w:rsid w:val="00275883"/>
    <w:rsid w:val="00276302"/>
    <w:rsid w:val="00276852"/>
    <w:rsid w:val="00276B8D"/>
    <w:rsid w:val="00276BA0"/>
    <w:rsid w:val="00276DC7"/>
    <w:rsid w:val="00277405"/>
    <w:rsid w:val="00277722"/>
    <w:rsid w:val="00277CA3"/>
    <w:rsid w:val="00277D78"/>
    <w:rsid w:val="00277DE9"/>
    <w:rsid w:val="002811F3"/>
    <w:rsid w:val="0028145C"/>
    <w:rsid w:val="00281478"/>
    <w:rsid w:val="00281819"/>
    <w:rsid w:val="00281ECE"/>
    <w:rsid w:val="002823E0"/>
    <w:rsid w:val="00282696"/>
    <w:rsid w:val="0028270B"/>
    <w:rsid w:val="00282990"/>
    <w:rsid w:val="00282AD7"/>
    <w:rsid w:val="00283419"/>
    <w:rsid w:val="00283DF3"/>
    <w:rsid w:val="0028403E"/>
    <w:rsid w:val="002852E4"/>
    <w:rsid w:val="002852FE"/>
    <w:rsid w:val="00285ED4"/>
    <w:rsid w:val="002869DF"/>
    <w:rsid w:val="00286BF5"/>
    <w:rsid w:val="00286E34"/>
    <w:rsid w:val="00286E84"/>
    <w:rsid w:val="0028750B"/>
    <w:rsid w:val="002875F1"/>
    <w:rsid w:val="0028792A"/>
    <w:rsid w:val="00287BD6"/>
    <w:rsid w:val="00290334"/>
    <w:rsid w:val="002903B6"/>
    <w:rsid w:val="00290672"/>
    <w:rsid w:val="002907FF"/>
    <w:rsid w:val="00290BDD"/>
    <w:rsid w:val="0029124E"/>
    <w:rsid w:val="00291897"/>
    <w:rsid w:val="00291D3F"/>
    <w:rsid w:val="002928EC"/>
    <w:rsid w:val="002930BB"/>
    <w:rsid w:val="00293256"/>
    <w:rsid w:val="0029353A"/>
    <w:rsid w:val="0029378A"/>
    <w:rsid w:val="0029384C"/>
    <w:rsid w:val="002944A1"/>
    <w:rsid w:val="00294EE5"/>
    <w:rsid w:val="00295698"/>
    <w:rsid w:val="00296629"/>
    <w:rsid w:val="00296BC7"/>
    <w:rsid w:val="00297DFA"/>
    <w:rsid w:val="002A01DA"/>
    <w:rsid w:val="002A0301"/>
    <w:rsid w:val="002A0CA0"/>
    <w:rsid w:val="002A0FFF"/>
    <w:rsid w:val="002A10AD"/>
    <w:rsid w:val="002A11EE"/>
    <w:rsid w:val="002A1C5B"/>
    <w:rsid w:val="002A1F2D"/>
    <w:rsid w:val="002A2B7B"/>
    <w:rsid w:val="002A3328"/>
    <w:rsid w:val="002A37CA"/>
    <w:rsid w:val="002A39A5"/>
    <w:rsid w:val="002A3B91"/>
    <w:rsid w:val="002A3FDC"/>
    <w:rsid w:val="002A41A6"/>
    <w:rsid w:val="002A46F9"/>
    <w:rsid w:val="002A52D6"/>
    <w:rsid w:val="002A5E5A"/>
    <w:rsid w:val="002A679F"/>
    <w:rsid w:val="002A6933"/>
    <w:rsid w:val="002A6960"/>
    <w:rsid w:val="002A6B3E"/>
    <w:rsid w:val="002A6C19"/>
    <w:rsid w:val="002A6C5D"/>
    <w:rsid w:val="002A6CD4"/>
    <w:rsid w:val="002A6F04"/>
    <w:rsid w:val="002A742E"/>
    <w:rsid w:val="002A74A8"/>
    <w:rsid w:val="002A7550"/>
    <w:rsid w:val="002A758A"/>
    <w:rsid w:val="002A7A57"/>
    <w:rsid w:val="002B028E"/>
    <w:rsid w:val="002B051D"/>
    <w:rsid w:val="002B0658"/>
    <w:rsid w:val="002B0728"/>
    <w:rsid w:val="002B0889"/>
    <w:rsid w:val="002B0D16"/>
    <w:rsid w:val="002B11C5"/>
    <w:rsid w:val="002B1796"/>
    <w:rsid w:val="002B1844"/>
    <w:rsid w:val="002B1A39"/>
    <w:rsid w:val="002B1C13"/>
    <w:rsid w:val="002B2A81"/>
    <w:rsid w:val="002B3781"/>
    <w:rsid w:val="002B392B"/>
    <w:rsid w:val="002B3B85"/>
    <w:rsid w:val="002B3BB9"/>
    <w:rsid w:val="002B40EF"/>
    <w:rsid w:val="002B41F9"/>
    <w:rsid w:val="002B443A"/>
    <w:rsid w:val="002B45B6"/>
    <w:rsid w:val="002B4F4B"/>
    <w:rsid w:val="002B51D4"/>
    <w:rsid w:val="002B55A4"/>
    <w:rsid w:val="002B5C99"/>
    <w:rsid w:val="002B5D27"/>
    <w:rsid w:val="002B5F8D"/>
    <w:rsid w:val="002B6452"/>
    <w:rsid w:val="002B655B"/>
    <w:rsid w:val="002B6734"/>
    <w:rsid w:val="002B67F2"/>
    <w:rsid w:val="002B68B3"/>
    <w:rsid w:val="002B6BD5"/>
    <w:rsid w:val="002B6FB0"/>
    <w:rsid w:val="002B73DD"/>
    <w:rsid w:val="002B788A"/>
    <w:rsid w:val="002B78B2"/>
    <w:rsid w:val="002B7945"/>
    <w:rsid w:val="002B795D"/>
    <w:rsid w:val="002C019B"/>
    <w:rsid w:val="002C02A3"/>
    <w:rsid w:val="002C094B"/>
    <w:rsid w:val="002C0A3E"/>
    <w:rsid w:val="002C0FFE"/>
    <w:rsid w:val="002C12E1"/>
    <w:rsid w:val="002C25D6"/>
    <w:rsid w:val="002C25DE"/>
    <w:rsid w:val="002C3119"/>
    <w:rsid w:val="002C3235"/>
    <w:rsid w:val="002C327A"/>
    <w:rsid w:val="002C3903"/>
    <w:rsid w:val="002C4035"/>
    <w:rsid w:val="002C43B3"/>
    <w:rsid w:val="002C44E9"/>
    <w:rsid w:val="002C464A"/>
    <w:rsid w:val="002C4723"/>
    <w:rsid w:val="002C49BA"/>
    <w:rsid w:val="002C4D25"/>
    <w:rsid w:val="002C5270"/>
    <w:rsid w:val="002C54C6"/>
    <w:rsid w:val="002C58D0"/>
    <w:rsid w:val="002C608C"/>
    <w:rsid w:val="002C6F70"/>
    <w:rsid w:val="002D03FC"/>
    <w:rsid w:val="002D0B10"/>
    <w:rsid w:val="002D0B18"/>
    <w:rsid w:val="002D0CE5"/>
    <w:rsid w:val="002D0E6B"/>
    <w:rsid w:val="002D0F87"/>
    <w:rsid w:val="002D100C"/>
    <w:rsid w:val="002D1315"/>
    <w:rsid w:val="002D1710"/>
    <w:rsid w:val="002D1887"/>
    <w:rsid w:val="002D22FC"/>
    <w:rsid w:val="002D2874"/>
    <w:rsid w:val="002D2B17"/>
    <w:rsid w:val="002D2C28"/>
    <w:rsid w:val="002D2D9A"/>
    <w:rsid w:val="002D32FE"/>
    <w:rsid w:val="002D3763"/>
    <w:rsid w:val="002D3772"/>
    <w:rsid w:val="002D420C"/>
    <w:rsid w:val="002D4647"/>
    <w:rsid w:val="002D4CDE"/>
    <w:rsid w:val="002D4D2C"/>
    <w:rsid w:val="002D510D"/>
    <w:rsid w:val="002D535C"/>
    <w:rsid w:val="002D5947"/>
    <w:rsid w:val="002D65CA"/>
    <w:rsid w:val="002D679E"/>
    <w:rsid w:val="002D724B"/>
    <w:rsid w:val="002E002B"/>
    <w:rsid w:val="002E00AE"/>
    <w:rsid w:val="002E08E9"/>
    <w:rsid w:val="002E16D7"/>
    <w:rsid w:val="002E1CDC"/>
    <w:rsid w:val="002E290A"/>
    <w:rsid w:val="002E2BF6"/>
    <w:rsid w:val="002E2D44"/>
    <w:rsid w:val="002E353E"/>
    <w:rsid w:val="002E3542"/>
    <w:rsid w:val="002E4072"/>
    <w:rsid w:val="002E432A"/>
    <w:rsid w:val="002E44EF"/>
    <w:rsid w:val="002E500D"/>
    <w:rsid w:val="002E54EB"/>
    <w:rsid w:val="002E5983"/>
    <w:rsid w:val="002E61C4"/>
    <w:rsid w:val="002E64EA"/>
    <w:rsid w:val="002E651C"/>
    <w:rsid w:val="002E66F6"/>
    <w:rsid w:val="002E673A"/>
    <w:rsid w:val="002E6B7C"/>
    <w:rsid w:val="002E78CC"/>
    <w:rsid w:val="002E7E72"/>
    <w:rsid w:val="002F024B"/>
    <w:rsid w:val="002F0916"/>
    <w:rsid w:val="002F0A50"/>
    <w:rsid w:val="002F1496"/>
    <w:rsid w:val="002F1EF6"/>
    <w:rsid w:val="002F25A4"/>
    <w:rsid w:val="002F27EF"/>
    <w:rsid w:val="002F3039"/>
    <w:rsid w:val="002F3D7F"/>
    <w:rsid w:val="002F3F4C"/>
    <w:rsid w:val="002F4351"/>
    <w:rsid w:val="002F4382"/>
    <w:rsid w:val="002F45FF"/>
    <w:rsid w:val="002F523D"/>
    <w:rsid w:val="002F595E"/>
    <w:rsid w:val="002F59CC"/>
    <w:rsid w:val="002F655F"/>
    <w:rsid w:val="002F6EC1"/>
    <w:rsid w:val="002F701B"/>
    <w:rsid w:val="002F74C9"/>
    <w:rsid w:val="002F77FF"/>
    <w:rsid w:val="002F7E97"/>
    <w:rsid w:val="00300160"/>
    <w:rsid w:val="00300CED"/>
    <w:rsid w:val="003015CC"/>
    <w:rsid w:val="00301B18"/>
    <w:rsid w:val="003035D5"/>
    <w:rsid w:val="00303F64"/>
    <w:rsid w:val="00304F52"/>
    <w:rsid w:val="00305075"/>
    <w:rsid w:val="003054F6"/>
    <w:rsid w:val="0030619D"/>
    <w:rsid w:val="003063B8"/>
    <w:rsid w:val="00306867"/>
    <w:rsid w:val="003079E6"/>
    <w:rsid w:val="00307B4E"/>
    <w:rsid w:val="00307E41"/>
    <w:rsid w:val="00307E6F"/>
    <w:rsid w:val="00310BA1"/>
    <w:rsid w:val="00311123"/>
    <w:rsid w:val="003113D6"/>
    <w:rsid w:val="00311990"/>
    <w:rsid w:val="00311C00"/>
    <w:rsid w:val="003120D8"/>
    <w:rsid w:val="00313130"/>
    <w:rsid w:val="00313695"/>
    <w:rsid w:val="003137A4"/>
    <w:rsid w:val="00313B1F"/>
    <w:rsid w:val="00313D3E"/>
    <w:rsid w:val="003149A2"/>
    <w:rsid w:val="0031506D"/>
    <w:rsid w:val="00315462"/>
    <w:rsid w:val="00315629"/>
    <w:rsid w:val="003158C7"/>
    <w:rsid w:val="0031608A"/>
    <w:rsid w:val="003161B4"/>
    <w:rsid w:val="00316871"/>
    <w:rsid w:val="0031687B"/>
    <w:rsid w:val="003171D3"/>
    <w:rsid w:val="003175AB"/>
    <w:rsid w:val="003179AE"/>
    <w:rsid w:val="00317C65"/>
    <w:rsid w:val="00320232"/>
    <w:rsid w:val="003202CF"/>
    <w:rsid w:val="003202E9"/>
    <w:rsid w:val="0032172B"/>
    <w:rsid w:val="00321918"/>
    <w:rsid w:val="00321B19"/>
    <w:rsid w:val="00321EC0"/>
    <w:rsid w:val="00322450"/>
    <w:rsid w:val="00322B46"/>
    <w:rsid w:val="00322FB7"/>
    <w:rsid w:val="0032305D"/>
    <w:rsid w:val="00323E7A"/>
    <w:rsid w:val="00324D4D"/>
    <w:rsid w:val="00324E8D"/>
    <w:rsid w:val="00325555"/>
    <w:rsid w:val="00325B3F"/>
    <w:rsid w:val="00325D73"/>
    <w:rsid w:val="00325DB4"/>
    <w:rsid w:val="00325E63"/>
    <w:rsid w:val="00326243"/>
    <w:rsid w:val="0032645A"/>
    <w:rsid w:val="00326C55"/>
    <w:rsid w:val="00327AAB"/>
    <w:rsid w:val="0033035A"/>
    <w:rsid w:val="00330488"/>
    <w:rsid w:val="003308CB"/>
    <w:rsid w:val="00330CDA"/>
    <w:rsid w:val="00330DB2"/>
    <w:rsid w:val="003314F1"/>
    <w:rsid w:val="00331AAA"/>
    <w:rsid w:val="00331BE5"/>
    <w:rsid w:val="0033219A"/>
    <w:rsid w:val="00332382"/>
    <w:rsid w:val="00332589"/>
    <w:rsid w:val="00332D72"/>
    <w:rsid w:val="00333454"/>
    <w:rsid w:val="00333BAA"/>
    <w:rsid w:val="00333CBD"/>
    <w:rsid w:val="00333DBA"/>
    <w:rsid w:val="00334684"/>
    <w:rsid w:val="00334A8F"/>
    <w:rsid w:val="003351FD"/>
    <w:rsid w:val="0033533E"/>
    <w:rsid w:val="0033582C"/>
    <w:rsid w:val="00335D1A"/>
    <w:rsid w:val="0033618E"/>
    <w:rsid w:val="003364D8"/>
    <w:rsid w:val="00336668"/>
    <w:rsid w:val="003372C6"/>
    <w:rsid w:val="00337A3E"/>
    <w:rsid w:val="00337BE1"/>
    <w:rsid w:val="00340C8D"/>
    <w:rsid w:val="00340EB4"/>
    <w:rsid w:val="00341209"/>
    <w:rsid w:val="0034133D"/>
    <w:rsid w:val="003419B7"/>
    <w:rsid w:val="00342D3A"/>
    <w:rsid w:val="00342E61"/>
    <w:rsid w:val="003431EA"/>
    <w:rsid w:val="0034331E"/>
    <w:rsid w:val="0034498A"/>
    <w:rsid w:val="0034538F"/>
    <w:rsid w:val="0034550F"/>
    <w:rsid w:val="00345F72"/>
    <w:rsid w:val="0034611C"/>
    <w:rsid w:val="003464FF"/>
    <w:rsid w:val="003469E5"/>
    <w:rsid w:val="003479A7"/>
    <w:rsid w:val="00347F0F"/>
    <w:rsid w:val="00350899"/>
    <w:rsid w:val="00350D58"/>
    <w:rsid w:val="00350FA7"/>
    <w:rsid w:val="00350FF6"/>
    <w:rsid w:val="00351F15"/>
    <w:rsid w:val="003521ED"/>
    <w:rsid w:val="003523D6"/>
    <w:rsid w:val="00352AF8"/>
    <w:rsid w:val="00352DD1"/>
    <w:rsid w:val="003533AC"/>
    <w:rsid w:val="00353626"/>
    <w:rsid w:val="00353DC0"/>
    <w:rsid w:val="0035446C"/>
    <w:rsid w:val="00355828"/>
    <w:rsid w:val="0035586A"/>
    <w:rsid w:val="003559CC"/>
    <w:rsid w:val="00355A38"/>
    <w:rsid w:val="00355D9D"/>
    <w:rsid w:val="00356029"/>
    <w:rsid w:val="00356659"/>
    <w:rsid w:val="00356E8A"/>
    <w:rsid w:val="003574BC"/>
    <w:rsid w:val="003577A4"/>
    <w:rsid w:val="00357BEA"/>
    <w:rsid w:val="0036073D"/>
    <w:rsid w:val="00360BC3"/>
    <w:rsid w:val="00360E06"/>
    <w:rsid w:val="00360F74"/>
    <w:rsid w:val="003616ED"/>
    <w:rsid w:val="00361778"/>
    <w:rsid w:val="00361C35"/>
    <w:rsid w:val="00361ED1"/>
    <w:rsid w:val="00361F1D"/>
    <w:rsid w:val="00362196"/>
    <w:rsid w:val="003622E3"/>
    <w:rsid w:val="003624C1"/>
    <w:rsid w:val="003624E8"/>
    <w:rsid w:val="003625E1"/>
    <w:rsid w:val="003627E0"/>
    <w:rsid w:val="00362A42"/>
    <w:rsid w:val="00362BCE"/>
    <w:rsid w:val="00362CC8"/>
    <w:rsid w:val="003632BF"/>
    <w:rsid w:val="003634B3"/>
    <w:rsid w:val="00363C19"/>
    <w:rsid w:val="003641D5"/>
    <w:rsid w:val="00364255"/>
    <w:rsid w:val="003642B9"/>
    <w:rsid w:val="003651DF"/>
    <w:rsid w:val="00365725"/>
    <w:rsid w:val="00365AA5"/>
    <w:rsid w:val="00365D80"/>
    <w:rsid w:val="0036609C"/>
    <w:rsid w:val="00366908"/>
    <w:rsid w:val="00366B56"/>
    <w:rsid w:val="00367034"/>
    <w:rsid w:val="003671E1"/>
    <w:rsid w:val="0036755D"/>
    <w:rsid w:val="003700F7"/>
    <w:rsid w:val="0037033C"/>
    <w:rsid w:val="00370557"/>
    <w:rsid w:val="0037060C"/>
    <w:rsid w:val="00371436"/>
    <w:rsid w:val="0037224E"/>
    <w:rsid w:val="00372D3F"/>
    <w:rsid w:val="00373701"/>
    <w:rsid w:val="00373758"/>
    <w:rsid w:val="003737DE"/>
    <w:rsid w:val="00374028"/>
    <w:rsid w:val="003741D3"/>
    <w:rsid w:val="0037466D"/>
    <w:rsid w:val="0037479B"/>
    <w:rsid w:val="0037523C"/>
    <w:rsid w:val="003757A4"/>
    <w:rsid w:val="00375937"/>
    <w:rsid w:val="003763DE"/>
    <w:rsid w:val="00376A7C"/>
    <w:rsid w:val="00376C95"/>
    <w:rsid w:val="0037721B"/>
    <w:rsid w:val="00377A6B"/>
    <w:rsid w:val="00377B59"/>
    <w:rsid w:val="00377BF5"/>
    <w:rsid w:val="0038053C"/>
    <w:rsid w:val="0038064D"/>
    <w:rsid w:val="00380D44"/>
    <w:rsid w:val="00381533"/>
    <w:rsid w:val="003818BA"/>
    <w:rsid w:val="00382C44"/>
    <w:rsid w:val="00383036"/>
    <w:rsid w:val="00383396"/>
    <w:rsid w:val="003833B9"/>
    <w:rsid w:val="003837B9"/>
    <w:rsid w:val="00383CA3"/>
    <w:rsid w:val="00383F86"/>
    <w:rsid w:val="00383FBC"/>
    <w:rsid w:val="00383FF9"/>
    <w:rsid w:val="00384015"/>
    <w:rsid w:val="0038467E"/>
    <w:rsid w:val="00384A06"/>
    <w:rsid w:val="00384D15"/>
    <w:rsid w:val="00384D72"/>
    <w:rsid w:val="00385AE8"/>
    <w:rsid w:val="0038658E"/>
    <w:rsid w:val="003865A1"/>
    <w:rsid w:val="00386956"/>
    <w:rsid w:val="00386A0E"/>
    <w:rsid w:val="00386BD1"/>
    <w:rsid w:val="003871A2"/>
    <w:rsid w:val="00387414"/>
    <w:rsid w:val="0038774A"/>
    <w:rsid w:val="003904C0"/>
    <w:rsid w:val="0039062F"/>
    <w:rsid w:val="00391500"/>
    <w:rsid w:val="00391908"/>
    <w:rsid w:val="0039193F"/>
    <w:rsid w:val="00392096"/>
    <w:rsid w:val="003922CA"/>
    <w:rsid w:val="003926A5"/>
    <w:rsid w:val="00392F3D"/>
    <w:rsid w:val="00393149"/>
    <w:rsid w:val="00393B6D"/>
    <w:rsid w:val="00393F0B"/>
    <w:rsid w:val="00394429"/>
    <w:rsid w:val="003946D5"/>
    <w:rsid w:val="00394A64"/>
    <w:rsid w:val="00394CC0"/>
    <w:rsid w:val="00394FF0"/>
    <w:rsid w:val="003953A4"/>
    <w:rsid w:val="0039560A"/>
    <w:rsid w:val="00396414"/>
    <w:rsid w:val="00396725"/>
    <w:rsid w:val="00396E6D"/>
    <w:rsid w:val="00396E81"/>
    <w:rsid w:val="003973AE"/>
    <w:rsid w:val="00397D83"/>
    <w:rsid w:val="003A008C"/>
    <w:rsid w:val="003A12A1"/>
    <w:rsid w:val="003A15D1"/>
    <w:rsid w:val="003A185A"/>
    <w:rsid w:val="003A2013"/>
    <w:rsid w:val="003A21F4"/>
    <w:rsid w:val="003A255A"/>
    <w:rsid w:val="003A29BC"/>
    <w:rsid w:val="003A2C07"/>
    <w:rsid w:val="003A2CBC"/>
    <w:rsid w:val="003A3141"/>
    <w:rsid w:val="003A31B9"/>
    <w:rsid w:val="003A3785"/>
    <w:rsid w:val="003A46E2"/>
    <w:rsid w:val="003A4BC7"/>
    <w:rsid w:val="003A5215"/>
    <w:rsid w:val="003A5B98"/>
    <w:rsid w:val="003A5BFE"/>
    <w:rsid w:val="003A5F8F"/>
    <w:rsid w:val="003A61E2"/>
    <w:rsid w:val="003A6350"/>
    <w:rsid w:val="003A6382"/>
    <w:rsid w:val="003A7026"/>
    <w:rsid w:val="003A71A1"/>
    <w:rsid w:val="003A72D6"/>
    <w:rsid w:val="003A76DE"/>
    <w:rsid w:val="003A7FAF"/>
    <w:rsid w:val="003B18F7"/>
    <w:rsid w:val="003B199B"/>
    <w:rsid w:val="003B26A2"/>
    <w:rsid w:val="003B26AC"/>
    <w:rsid w:val="003B2C17"/>
    <w:rsid w:val="003B318C"/>
    <w:rsid w:val="003B3B6A"/>
    <w:rsid w:val="003B5377"/>
    <w:rsid w:val="003B5F23"/>
    <w:rsid w:val="003B5FE2"/>
    <w:rsid w:val="003B6E36"/>
    <w:rsid w:val="003B6FFB"/>
    <w:rsid w:val="003B7392"/>
    <w:rsid w:val="003B76D5"/>
    <w:rsid w:val="003B7A06"/>
    <w:rsid w:val="003B7ABC"/>
    <w:rsid w:val="003C0002"/>
    <w:rsid w:val="003C0359"/>
    <w:rsid w:val="003C0A9B"/>
    <w:rsid w:val="003C113C"/>
    <w:rsid w:val="003C12F5"/>
    <w:rsid w:val="003C158E"/>
    <w:rsid w:val="003C1CC1"/>
    <w:rsid w:val="003C24BE"/>
    <w:rsid w:val="003C33BE"/>
    <w:rsid w:val="003C3D93"/>
    <w:rsid w:val="003C40BC"/>
    <w:rsid w:val="003C460F"/>
    <w:rsid w:val="003C4C74"/>
    <w:rsid w:val="003C4D15"/>
    <w:rsid w:val="003C5053"/>
    <w:rsid w:val="003C530F"/>
    <w:rsid w:val="003C5592"/>
    <w:rsid w:val="003C57AF"/>
    <w:rsid w:val="003C5804"/>
    <w:rsid w:val="003C5A23"/>
    <w:rsid w:val="003C5D37"/>
    <w:rsid w:val="003C5DEA"/>
    <w:rsid w:val="003C5F04"/>
    <w:rsid w:val="003C6CFE"/>
    <w:rsid w:val="003C6DC4"/>
    <w:rsid w:val="003C7101"/>
    <w:rsid w:val="003D0900"/>
    <w:rsid w:val="003D0934"/>
    <w:rsid w:val="003D0C16"/>
    <w:rsid w:val="003D0C5B"/>
    <w:rsid w:val="003D0F5B"/>
    <w:rsid w:val="003D1058"/>
    <w:rsid w:val="003D1409"/>
    <w:rsid w:val="003D1F53"/>
    <w:rsid w:val="003D2044"/>
    <w:rsid w:val="003D2180"/>
    <w:rsid w:val="003D239E"/>
    <w:rsid w:val="003D27BF"/>
    <w:rsid w:val="003D288C"/>
    <w:rsid w:val="003D2B81"/>
    <w:rsid w:val="003D2C1E"/>
    <w:rsid w:val="003D2C2B"/>
    <w:rsid w:val="003D2C6C"/>
    <w:rsid w:val="003D3400"/>
    <w:rsid w:val="003D3A44"/>
    <w:rsid w:val="003D44A2"/>
    <w:rsid w:val="003D5857"/>
    <w:rsid w:val="003D58F5"/>
    <w:rsid w:val="003D59CD"/>
    <w:rsid w:val="003D5B0A"/>
    <w:rsid w:val="003D5E89"/>
    <w:rsid w:val="003D6E84"/>
    <w:rsid w:val="003D7471"/>
    <w:rsid w:val="003D7F0F"/>
    <w:rsid w:val="003E055C"/>
    <w:rsid w:val="003E0687"/>
    <w:rsid w:val="003E0C09"/>
    <w:rsid w:val="003E0CE2"/>
    <w:rsid w:val="003E145A"/>
    <w:rsid w:val="003E194D"/>
    <w:rsid w:val="003E205C"/>
    <w:rsid w:val="003E2213"/>
    <w:rsid w:val="003E22B5"/>
    <w:rsid w:val="003E2718"/>
    <w:rsid w:val="003E2C0B"/>
    <w:rsid w:val="003E2EEC"/>
    <w:rsid w:val="003E374E"/>
    <w:rsid w:val="003E3AAC"/>
    <w:rsid w:val="003E3AB5"/>
    <w:rsid w:val="003E4216"/>
    <w:rsid w:val="003E45DC"/>
    <w:rsid w:val="003E5451"/>
    <w:rsid w:val="003E545F"/>
    <w:rsid w:val="003E5587"/>
    <w:rsid w:val="003E5CA7"/>
    <w:rsid w:val="003E642B"/>
    <w:rsid w:val="003E6FBA"/>
    <w:rsid w:val="003E7871"/>
    <w:rsid w:val="003E7EEB"/>
    <w:rsid w:val="003F0738"/>
    <w:rsid w:val="003F08B6"/>
    <w:rsid w:val="003F0BD6"/>
    <w:rsid w:val="003F0D25"/>
    <w:rsid w:val="003F13B7"/>
    <w:rsid w:val="003F1563"/>
    <w:rsid w:val="003F239D"/>
    <w:rsid w:val="003F2579"/>
    <w:rsid w:val="003F2CF2"/>
    <w:rsid w:val="003F31C7"/>
    <w:rsid w:val="003F35EF"/>
    <w:rsid w:val="003F3B6E"/>
    <w:rsid w:val="003F410F"/>
    <w:rsid w:val="003F43AD"/>
    <w:rsid w:val="003F476C"/>
    <w:rsid w:val="003F4FDC"/>
    <w:rsid w:val="003F5866"/>
    <w:rsid w:val="003F5956"/>
    <w:rsid w:val="003F60F8"/>
    <w:rsid w:val="003F6569"/>
    <w:rsid w:val="003F6CA2"/>
    <w:rsid w:val="003F7137"/>
    <w:rsid w:val="003F76B9"/>
    <w:rsid w:val="003F79EF"/>
    <w:rsid w:val="003F7AA8"/>
    <w:rsid w:val="003F7B3F"/>
    <w:rsid w:val="003F7FF2"/>
    <w:rsid w:val="004003A4"/>
    <w:rsid w:val="004008A6"/>
    <w:rsid w:val="00400960"/>
    <w:rsid w:val="00400E36"/>
    <w:rsid w:val="0040106F"/>
    <w:rsid w:val="0040191D"/>
    <w:rsid w:val="00401A7D"/>
    <w:rsid w:val="00401E52"/>
    <w:rsid w:val="00402459"/>
    <w:rsid w:val="00402548"/>
    <w:rsid w:val="00402A56"/>
    <w:rsid w:val="00402CE1"/>
    <w:rsid w:val="00402D02"/>
    <w:rsid w:val="00402D7C"/>
    <w:rsid w:val="00402F19"/>
    <w:rsid w:val="00405045"/>
    <w:rsid w:val="00406AE0"/>
    <w:rsid w:val="00406BFE"/>
    <w:rsid w:val="00406E01"/>
    <w:rsid w:val="0040707B"/>
    <w:rsid w:val="0040761D"/>
    <w:rsid w:val="004100F7"/>
    <w:rsid w:val="00410433"/>
    <w:rsid w:val="004108A2"/>
    <w:rsid w:val="00410D36"/>
    <w:rsid w:val="004110C5"/>
    <w:rsid w:val="004111B5"/>
    <w:rsid w:val="004115F1"/>
    <w:rsid w:val="004119D3"/>
    <w:rsid w:val="004119E4"/>
    <w:rsid w:val="00411A1A"/>
    <w:rsid w:val="00411FBA"/>
    <w:rsid w:val="00412549"/>
    <w:rsid w:val="00412556"/>
    <w:rsid w:val="004127B0"/>
    <w:rsid w:val="004130C0"/>
    <w:rsid w:val="0041313B"/>
    <w:rsid w:val="0041349D"/>
    <w:rsid w:val="00413EDF"/>
    <w:rsid w:val="00413F66"/>
    <w:rsid w:val="00414333"/>
    <w:rsid w:val="004148FA"/>
    <w:rsid w:val="0041499C"/>
    <w:rsid w:val="004154CE"/>
    <w:rsid w:val="00416176"/>
    <w:rsid w:val="004169FA"/>
    <w:rsid w:val="00416A48"/>
    <w:rsid w:val="00416A52"/>
    <w:rsid w:val="00417069"/>
    <w:rsid w:val="00417598"/>
    <w:rsid w:val="0041767E"/>
    <w:rsid w:val="00417F32"/>
    <w:rsid w:val="00417F9E"/>
    <w:rsid w:val="004201DA"/>
    <w:rsid w:val="00420542"/>
    <w:rsid w:val="00420D06"/>
    <w:rsid w:val="0042155C"/>
    <w:rsid w:val="004216E1"/>
    <w:rsid w:val="00421AC4"/>
    <w:rsid w:val="00421D16"/>
    <w:rsid w:val="00421FBC"/>
    <w:rsid w:val="00422749"/>
    <w:rsid w:val="00422750"/>
    <w:rsid w:val="0042314B"/>
    <w:rsid w:val="004231D0"/>
    <w:rsid w:val="004231FA"/>
    <w:rsid w:val="004233BC"/>
    <w:rsid w:val="004241AA"/>
    <w:rsid w:val="004242D1"/>
    <w:rsid w:val="004244DD"/>
    <w:rsid w:val="00424A3E"/>
    <w:rsid w:val="00424A45"/>
    <w:rsid w:val="00424A5B"/>
    <w:rsid w:val="00424B91"/>
    <w:rsid w:val="004251E6"/>
    <w:rsid w:val="00425257"/>
    <w:rsid w:val="004252BA"/>
    <w:rsid w:val="00425695"/>
    <w:rsid w:val="00425B21"/>
    <w:rsid w:val="0042660A"/>
    <w:rsid w:val="00426D4F"/>
    <w:rsid w:val="004279D5"/>
    <w:rsid w:val="00427A99"/>
    <w:rsid w:val="00427B6E"/>
    <w:rsid w:val="0043019E"/>
    <w:rsid w:val="00430701"/>
    <w:rsid w:val="00430974"/>
    <w:rsid w:val="00430AC4"/>
    <w:rsid w:val="00430B54"/>
    <w:rsid w:val="00430D75"/>
    <w:rsid w:val="00431519"/>
    <w:rsid w:val="004319BA"/>
    <w:rsid w:val="00431F0E"/>
    <w:rsid w:val="0043208F"/>
    <w:rsid w:val="00432238"/>
    <w:rsid w:val="004324B7"/>
    <w:rsid w:val="004324E3"/>
    <w:rsid w:val="0043295E"/>
    <w:rsid w:val="004331A4"/>
    <w:rsid w:val="00433E55"/>
    <w:rsid w:val="00434152"/>
    <w:rsid w:val="00435007"/>
    <w:rsid w:val="004356E2"/>
    <w:rsid w:val="00435FF6"/>
    <w:rsid w:val="00436189"/>
    <w:rsid w:val="0043634E"/>
    <w:rsid w:val="004369B4"/>
    <w:rsid w:val="0043738D"/>
    <w:rsid w:val="004377CE"/>
    <w:rsid w:val="00437CA5"/>
    <w:rsid w:val="004412D2"/>
    <w:rsid w:val="00441450"/>
    <w:rsid w:val="004424C8"/>
    <w:rsid w:val="00442871"/>
    <w:rsid w:val="004428D6"/>
    <w:rsid w:val="00442BD6"/>
    <w:rsid w:val="00443593"/>
    <w:rsid w:val="004438B7"/>
    <w:rsid w:val="004451A8"/>
    <w:rsid w:val="00445459"/>
    <w:rsid w:val="00445639"/>
    <w:rsid w:val="00445E6C"/>
    <w:rsid w:val="0044600A"/>
    <w:rsid w:val="00446712"/>
    <w:rsid w:val="00446DB9"/>
    <w:rsid w:val="00446F35"/>
    <w:rsid w:val="00447299"/>
    <w:rsid w:val="004476F6"/>
    <w:rsid w:val="00447F62"/>
    <w:rsid w:val="00450532"/>
    <w:rsid w:val="004516B4"/>
    <w:rsid w:val="00451742"/>
    <w:rsid w:val="0045181B"/>
    <w:rsid w:val="0045240A"/>
    <w:rsid w:val="004524DE"/>
    <w:rsid w:val="00452998"/>
    <w:rsid w:val="00454298"/>
    <w:rsid w:val="004548A1"/>
    <w:rsid w:val="00454B1D"/>
    <w:rsid w:val="00454C92"/>
    <w:rsid w:val="00455420"/>
    <w:rsid w:val="004555C0"/>
    <w:rsid w:val="004555DB"/>
    <w:rsid w:val="004556BB"/>
    <w:rsid w:val="004556C0"/>
    <w:rsid w:val="004556F2"/>
    <w:rsid w:val="00455764"/>
    <w:rsid w:val="00455812"/>
    <w:rsid w:val="004568F8"/>
    <w:rsid w:val="00456BA3"/>
    <w:rsid w:val="00456CC3"/>
    <w:rsid w:val="00456D9D"/>
    <w:rsid w:val="00456E73"/>
    <w:rsid w:val="00456EA1"/>
    <w:rsid w:val="004571E7"/>
    <w:rsid w:val="004573A1"/>
    <w:rsid w:val="0045782C"/>
    <w:rsid w:val="00457E1A"/>
    <w:rsid w:val="00460457"/>
    <w:rsid w:val="0046224E"/>
    <w:rsid w:val="004637E4"/>
    <w:rsid w:val="00464347"/>
    <w:rsid w:val="00464599"/>
    <w:rsid w:val="00464D48"/>
    <w:rsid w:val="004651E1"/>
    <w:rsid w:val="00465D73"/>
    <w:rsid w:val="0046624E"/>
    <w:rsid w:val="00466C76"/>
    <w:rsid w:val="00466EF3"/>
    <w:rsid w:val="00466F5E"/>
    <w:rsid w:val="004672AF"/>
    <w:rsid w:val="0046763E"/>
    <w:rsid w:val="00467EA3"/>
    <w:rsid w:val="00470199"/>
    <w:rsid w:val="004708EB"/>
    <w:rsid w:val="00470E66"/>
    <w:rsid w:val="00470F18"/>
    <w:rsid w:val="004710C0"/>
    <w:rsid w:val="00471295"/>
    <w:rsid w:val="00471C38"/>
    <w:rsid w:val="00472691"/>
    <w:rsid w:val="00472742"/>
    <w:rsid w:val="00472A1B"/>
    <w:rsid w:val="0047304B"/>
    <w:rsid w:val="0047309E"/>
    <w:rsid w:val="00473261"/>
    <w:rsid w:val="00474185"/>
    <w:rsid w:val="00474309"/>
    <w:rsid w:val="004744B2"/>
    <w:rsid w:val="004746CE"/>
    <w:rsid w:val="0047598D"/>
    <w:rsid w:val="00476B4E"/>
    <w:rsid w:val="00476D7D"/>
    <w:rsid w:val="00476EE6"/>
    <w:rsid w:val="00476EF1"/>
    <w:rsid w:val="004772FE"/>
    <w:rsid w:val="004774CC"/>
    <w:rsid w:val="00477BD8"/>
    <w:rsid w:val="004800AA"/>
    <w:rsid w:val="00480848"/>
    <w:rsid w:val="00480EC8"/>
    <w:rsid w:val="00481BB6"/>
    <w:rsid w:val="00482058"/>
    <w:rsid w:val="0048227A"/>
    <w:rsid w:val="0048262A"/>
    <w:rsid w:val="00482821"/>
    <w:rsid w:val="00483466"/>
    <w:rsid w:val="00483C72"/>
    <w:rsid w:val="0048401D"/>
    <w:rsid w:val="00484023"/>
    <w:rsid w:val="00484FF6"/>
    <w:rsid w:val="0048625D"/>
    <w:rsid w:val="004864D7"/>
    <w:rsid w:val="004867C9"/>
    <w:rsid w:val="00486EC9"/>
    <w:rsid w:val="00487036"/>
    <w:rsid w:val="004876C7"/>
    <w:rsid w:val="0049001F"/>
    <w:rsid w:val="00490518"/>
    <w:rsid w:val="004909E2"/>
    <w:rsid w:val="00491178"/>
    <w:rsid w:val="00491D5A"/>
    <w:rsid w:val="0049217D"/>
    <w:rsid w:val="00492B06"/>
    <w:rsid w:val="00492FEF"/>
    <w:rsid w:val="004930AE"/>
    <w:rsid w:val="00493669"/>
    <w:rsid w:val="0049366D"/>
    <w:rsid w:val="0049391A"/>
    <w:rsid w:val="004942CA"/>
    <w:rsid w:val="00494EC2"/>
    <w:rsid w:val="00495547"/>
    <w:rsid w:val="004955D7"/>
    <w:rsid w:val="00495819"/>
    <w:rsid w:val="00495843"/>
    <w:rsid w:val="0049609B"/>
    <w:rsid w:val="00496362"/>
    <w:rsid w:val="004965B7"/>
    <w:rsid w:val="00496839"/>
    <w:rsid w:val="00496C0C"/>
    <w:rsid w:val="00496DA9"/>
    <w:rsid w:val="00497045"/>
    <w:rsid w:val="00497223"/>
    <w:rsid w:val="0049754A"/>
    <w:rsid w:val="004A0893"/>
    <w:rsid w:val="004A0E05"/>
    <w:rsid w:val="004A1EA2"/>
    <w:rsid w:val="004A24C3"/>
    <w:rsid w:val="004A2A39"/>
    <w:rsid w:val="004A3261"/>
    <w:rsid w:val="004A3930"/>
    <w:rsid w:val="004A3F42"/>
    <w:rsid w:val="004A40DF"/>
    <w:rsid w:val="004A42C3"/>
    <w:rsid w:val="004A4FE0"/>
    <w:rsid w:val="004A512E"/>
    <w:rsid w:val="004A51AD"/>
    <w:rsid w:val="004A5815"/>
    <w:rsid w:val="004A6C03"/>
    <w:rsid w:val="004A6DEE"/>
    <w:rsid w:val="004A7235"/>
    <w:rsid w:val="004A7266"/>
    <w:rsid w:val="004A7418"/>
    <w:rsid w:val="004A760E"/>
    <w:rsid w:val="004B0086"/>
    <w:rsid w:val="004B0E1A"/>
    <w:rsid w:val="004B0EF8"/>
    <w:rsid w:val="004B0FEE"/>
    <w:rsid w:val="004B192A"/>
    <w:rsid w:val="004B29D6"/>
    <w:rsid w:val="004B2ADB"/>
    <w:rsid w:val="004B316B"/>
    <w:rsid w:val="004B3436"/>
    <w:rsid w:val="004B3C84"/>
    <w:rsid w:val="004B3E3E"/>
    <w:rsid w:val="004B4630"/>
    <w:rsid w:val="004B4C33"/>
    <w:rsid w:val="004B4ECB"/>
    <w:rsid w:val="004B4EE0"/>
    <w:rsid w:val="004B52E8"/>
    <w:rsid w:val="004B642C"/>
    <w:rsid w:val="004B6465"/>
    <w:rsid w:val="004B66C3"/>
    <w:rsid w:val="004B69D6"/>
    <w:rsid w:val="004B6F19"/>
    <w:rsid w:val="004B7BA0"/>
    <w:rsid w:val="004B7C87"/>
    <w:rsid w:val="004C0D2E"/>
    <w:rsid w:val="004C11DA"/>
    <w:rsid w:val="004C139D"/>
    <w:rsid w:val="004C149B"/>
    <w:rsid w:val="004C18F0"/>
    <w:rsid w:val="004C1992"/>
    <w:rsid w:val="004C1CB0"/>
    <w:rsid w:val="004C1E28"/>
    <w:rsid w:val="004C1FF1"/>
    <w:rsid w:val="004C210D"/>
    <w:rsid w:val="004C242B"/>
    <w:rsid w:val="004C2466"/>
    <w:rsid w:val="004C2481"/>
    <w:rsid w:val="004C29E2"/>
    <w:rsid w:val="004C2DB9"/>
    <w:rsid w:val="004C31AF"/>
    <w:rsid w:val="004C3213"/>
    <w:rsid w:val="004C36EF"/>
    <w:rsid w:val="004C37CF"/>
    <w:rsid w:val="004C3E1B"/>
    <w:rsid w:val="004C3E8D"/>
    <w:rsid w:val="004C40F3"/>
    <w:rsid w:val="004C4544"/>
    <w:rsid w:val="004C48E9"/>
    <w:rsid w:val="004C5100"/>
    <w:rsid w:val="004C5443"/>
    <w:rsid w:val="004C55BE"/>
    <w:rsid w:val="004C57DF"/>
    <w:rsid w:val="004C589F"/>
    <w:rsid w:val="004C67D6"/>
    <w:rsid w:val="004C7542"/>
    <w:rsid w:val="004D01AE"/>
    <w:rsid w:val="004D01F5"/>
    <w:rsid w:val="004D1B99"/>
    <w:rsid w:val="004D2316"/>
    <w:rsid w:val="004D2EA2"/>
    <w:rsid w:val="004D33CC"/>
    <w:rsid w:val="004D394D"/>
    <w:rsid w:val="004D3DED"/>
    <w:rsid w:val="004D44FD"/>
    <w:rsid w:val="004D47AA"/>
    <w:rsid w:val="004D495D"/>
    <w:rsid w:val="004D4AEE"/>
    <w:rsid w:val="004D5AE5"/>
    <w:rsid w:val="004D5F97"/>
    <w:rsid w:val="004D5FF7"/>
    <w:rsid w:val="004D6139"/>
    <w:rsid w:val="004D6E13"/>
    <w:rsid w:val="004D720F"/>
    <w:rsid w:val="004D7FB0"/>
    <w:rsid w:val="004E0519"/>
    <w:rsid w:val="004E0D74"/>
    <w:rsid w:val="004E1381"/>
    <w:rsid w:val="004E1EB7"/>
    <w:rsid w:val="004E228F"/>
    <w:rsid w:val="004E2FBB"/>
    <w:rsid w:val="004E3227"/>
    <w:rsid w:val="004E351C"/>
    <w:rsid w:val="004E3928"/>
    <w:rsid w:val="004E3A5A"/>
    <w:rsid w:val="004E3ED9"/>
    <w:rsid w:val="004E3F8D"/>
    <w:rsid w:val="004E4633"/>
    <w:rsid w:val="004E55C1"/>
    <w:rsid w:val="004E6281"/>
    <w:rsid w:val="004E6456"/>
    <w:rsid w:val="004E66BB"/>
    <w:rsid w:val="004E7DBB"/>
    <w:rsid w:val="004F03A4"/>
    <w:rsid w:val="004F0B26"/>
    <w:rsid w:val="004F0CDE"/>
    <w:rsid w:val="004F10CF"/>
    <w:rsid w:val="004F12A8"/>
    <w:rsid w:val="004F1696"/>
    <w:rsid w:val="004F1A5F"/>
    <w:rsid w:val="004F1A65"/>
    <w:rsid w:val="004F1F09"/>
    <w:rsid w:val="004F1F9B"/>
    <w:rsid w:val="004F236E"/>
    <w:rsid w:val="004F2574"/>
    <w:rsid w:val="004F283C"/>
    <w:rsid w:val="004F2B67"/>
    <w:rsid w:val="004F2B90"/>
    <w:rsid w:val="004F3634"/>
    <w:rsid w:val="004F4940"/>
    <w:rsid w:val="004F50E4"/>
    <w:rsid w:val="004F5409"/>
    <w:rsid w:val="004F5639"/>
    <w:rsid w:val="004F5D35"/>
    <w:rsid w:val="004F6055"/>
    <w:rsid w:val="004F6964"/>
    <w:rsid w:val="004F6F0E"/>
    <w:rsid w:val="004F7BE1"/>
    <w:rsid w:val="00500241"/>
    <w:rsid w:val="005007B3"/>
    <w:rsid w:val="0050080A"/>
    <w:rsid w:val="00500C7A"/>
    <w:rsid w:val="0050198D"/>
    <w:rsid w:val="00501997"/>
    <w:rsid w:val="0050215F"/>
    <w:rsid w:val="00502373"/>
    <w:rsid w:val="005024CC"/>
    <w:rsid w:val="00502695"/>
    <w:rsid w:val="0050276A"/>
    <w:rsid w:val="005029AB"/>
    <w:rsid w:val="00502FCB"/>
    <w:rsid w:val="005030CD"/>
    <w:rsid w:val="0050318B"/>
    <w:rsid w:val="005032C0"/>
    <w:rsid w:val="005035C5"/>
    <w:rsid w:val="00503757"/>
    <w:rsid w:val="00503AD0"/>
    <w:rsid w:val="00503D11"/>
    <w:rsid w:val="00503E77"/>
    <w:rsid w:val="005041D3"/>
    <w:rsid w:val="00504757"/>
    <w:rsid w:val="0050499A"/>
    <w:rsid w:val="00504A88"/>
    <w:rsid w:val="005051E1"/>
    <w:rsid w:val="00505B62"/>
    <w:rsid w:val="00505C31"/>
    <w:rsid w:val="00506847"/>
    <w:rsid w:val="00507425"/>
    <w:rsid w:val="00507721"/>
    <w:rsid w:val="00507D0C"/>
    <w:rsid w:val="005100A5"/>
    <w:rsid w:val="0051026E"/>
    <w:rsid w:val="00510A3B"/>
    <w:rsid w:val="00510DC2"/>
    <w:rsid w:val="005113A4"/>
    <w:rsid w:val="00511F23"/>
    <w:rsid w:val="005129B8"/>
    <w:rsid w:val="00512FF9"/>
    <w:rsid w:val="00513087"/>
    <w:rsid w:val="00513191"/>
    <w:rsid w:val="0051427C"/>
    <w:rsid w:val="00514385"/>
    <w:rsid w:val="0051455B"/>
    <w:rsid w:val="00514E38"/>
    <w:rsid w:val="00514EBF"/>
    <w:rsid w:val="0051553C"/>
    <w:rsid w:val="005158C0"/>
    <w:rsid w:val="005164C7"/>
    <w:rsid w:val="00516593"/>
    <w:rsid w:val="00516E7B"/>
    <w:rsid w:val="00517098"/>
    <w:rsid w:val="005176D2"/>
    <w:rsid w:val="005176E8"/>
    <w:rsid w:val="0051791D"/>
    <w:rsid w:val="00517958"/>
    <w:rsid w:val="00517BC8"/>
    <w:rsid w:val="00517F3F"/>
    <w:rsid w:val="005206C8"/>
    <w:rsid w:val="005208B3"/>
    <w:rsid w:val="005209A0"/>
    <w:rsid w:val="00521152"/>
    <w:rsid w:val="0052160C"/>
    <w:rsid w:val="005220B2"/>
    <w:rsid w:val="005221EA"/>
    <w:rsid w:val="005223A4"/>
    <w:rsid w:val="00522466"/>
    <w:rsid w:val="00522712"/>
    <w:rsid w:val="0052296A"/>
    <w:rsid w:val="00522CEF"/>
    <w:rsid w:val="00522E78"/>
    <w:rsid w:val="00523817"/>
    <w:rsid w:val="00523912"/>
    <w:rsid w:val="005239D4"/>
    <w:rsid w:val="00523AFC"/>
    <w:rsid w:val="00524781"/>
    <w:rsid w:val="0052500F"/>
    <w:rsid w:val="0052554D"/>
    <w:rsid w:val="00525A0E"/>
    <w:rsid w:val="00526809"/>
    <w:rsid w:val="005269CF"/>
    <w:rsid w:val="00526D55"/>
    <w:rsid w:val="00526FBA"/>
    <w:rsid w:val="005272D8"/>
    <w:rsid w:val="005273CE"/>
    <w:rsid w:val="005302D5"/>
    <w:rsid w:val="00530412"/>
    <w:rsid w:val="00530CD4"/>
    <w:rsid w:val="0053111C"/>
    <w:rsid w:val="00531AA5"/>
    <w:rsid w:val="00531DB7"/>
    <w:rsid w:val="0053232C"/>
    <w:rsid w:val="00532A2C"/>
    <w:rsid w:val="00532C47"/>
    <w:rsid w:val="00533763"/>
    <w:rsid w:val="00534653"/>
    <w:rsid w:val="005349D1"/>
    <w:rsid w:val="00534B0A"/>
    <w:rsid w:val="0053510E"/>
    <w:rsid w:val="0053589E"/>
    <w:rsid w:val="0053618B"/>
    <w:rsid w:val="0053641B"/>
    <w:rsid w:val="00536FA1"/>
    <w:rsid w:val="005370B5"/>
    <w:rsid w:val="005374F5"/>
    <w:rsid w:val="00537502"/>
    <w:rsid w:val="005379ED"/>
    <w:rsid w:val="00537A3A"/>
    <w:rsid w:val="00540434"/>
    <w:rsid w:val="00540E19"/>
    <w:rsid w:val="00541584"/>
    <w:rsid w:val="0054167B"/>
    <w:rsid w:val="00541737"/>
    <w:rsid w:val="00541AC4"/>
    <w:rsid w:val="0054238E"/>
    <w:rsid w:val="005424F9"/>
    <w:rsid w:val="00542967"/>
    <w:rsid w:val="0054341E"/>
    <w:rsid w:val="005451CC"/>
    <w:rsid w:val="00545AAB"/>
    <w:rsid w:val="00545DB0"/>
    <w:rsid w:val="00546217"/>
    <w:rsid w:val="005468C0"/>
    <w:rsid w:val="005474B6"/>
    <w:rsid w:val="00547E4D"/>
    <w:rsid w:val="0055035B"/>
    <w:rsid w:val="00550DA1"/>
    <w:rsid w:val="00551B79"/>
    <w:rsid w:val="00552138"/>
    <w:rsid w:val="005521A5"/>
    <w:rsid w:val="00552243"/>
    <w:rsid w:val="00552868"/>
    <w:rsid w:val="00552E48"/>
    <w:rsid w:val="005534C8"/>
    <w:rsid w:val="005535F5"/>
    <w:rsid w:val="0055375C"/>
    <w:rsid w:val="005537E0"/>
    <w:rsid w:val="00553865"/>
    <w:rsid w:val="00553F88"/>
    <w:rsid w:val="00553FC5"/>
    <w:rsid w:val="00554240"/>
    <w:rsid w:val="0055474E"/>
    <w:rsid w:val="005552DA"/>
    <w:rsid w:val="00555725"/>
    <w:rsid w:val="00555728"/>
    <w:rsid w:val="00555732"/>
    <w:rsid w:val="00556482"/>
    <w:rsid w:val="00556C8D"/>
    <w:rsid w:val="00556D6A"/>
    <w:rsid w:val="005575CD"/>
    <w:rsid w:val="00557839"/>
    <w:rsid w:val="00557A06"/>
    <w:rsid w:val="0056021E"/>
    <w:rsid w:val="00560577"/>
    <w:rsid w:val="005605FD"/>
    <w:rsid w:val="005609D0"/>
    <w:rsid w:val="00561661"/>
    <w:rsid w:val="00561927"/>
    <w:rsid w:val="00561953"/>
    <w:rsid w:val="00561C17"/>
    <w:rsid w:val="00561DBC"/>
    <w:rsid w:val="00562060"/>
    <w:rsid w:val="0056208E"/>
    <w:rsid w:val="0056291F"/>
    <w:rsid w:val="00563EC1"/>
    <w:rsid w:val="00564363"/>
    <w:rsid w:val="00564868"/>
    <w:rsid w:val="0056585E"/>
    <w:rsid w:val="00566BEF"/>
    <w:rsid w:val="00567055"/>
    <w:rsid w:val="00567869"/>
    <w:rsid w:val="00567B30"/>
    <w:rsid w:val="005709E9"/>
    <w:rsid w:val="00571799"/>
    <w:rsid w:val="00571C95"/>
    <w:rsid w:val="00571ED8"/>
    <w:rsid w:val="00571EE2"/>
    <w:rsid w:val="00571FCB"/>
    <w:rsid w:val="00572AFB"/>
    <w:rsid w:val="00572F5F"/>
    <w:rsid w:val="00573726"/>
    <w:rsid w:val="00574022"/>
    <w:rsid w:val="005740FD"/>
    <w:rsid w:val="005749B6"/>
    <w:rsid w:val="00574E84"/>
    <w:rsid w:val="00575397"/>
    <w:rsid w:val="00575927"/>
    <w:rsid w:val="00575D0B"/>
    <w:rsid w:val="00575D97"/>
    <w:rsid w:val="00575FB3"/>
    <w:rsid w:val="0057607F"/>
    <w:rsid w:val="00576571"/>
    <w:rsid w:val="00576693"/>
    <w:rsid w:val="00576D6D"/>
    <w:rsid w:val="005770E3"/>
    <w:rsid w:val="005777D5"/>
    <w:rsid w:val="00580204"/>
    <w:rsid w:val="005803C0"/>
    <w:rsid w:val="00580757"/>
    <w:rsid w:val="00580967"/>
    <w:rsid w:val="00580BDF"/>
    <w:rsid w:val="00581017"/>
    <w:rsid w:val="005812AF"/>
    <w:rsid w:val="0058155E"/>
    <w:rsid w:val="00581BF1"/>
    <w:rsid w:val="00581C2D"/>
    <w:rsid w:val="00582110"/>
    <w:rsid w:val="00582676"/>
    <w:rsid w:val="0058284F"/>
    <w:rsid w:val="00583665"/>
    <w:rsid w:val="00583B02"/>
    <w:rsid w:val="00584156"/>
    <w:rsid w:val="0058420F"/>
    <w:rsid w:val="00584988"/>
    <w:rsid w:val="00584AB7"/>
    <w:rsid w:val="00584E12"/>
    <w:rsid w:val="00585126"/>
    <w:rsid w:val="00585459"/>
    <w:rsid w:val="00585BDB"/>
    <w:rsid w:val="00585F13"/>
    <w:rsid w:val="005862AA"/>
    <w:rsid w:val="00586435"/>
    <w:rsid w:val="00587703"/>
    <w:rsid w:val="00587BB4"/>
    <w:rsid w:val="00587BC8"/>
    <w:rsid w:val="00587C56"/>
    <w:rsid w:val="00587D85"/>
    <w:rsid w:val="00590372"/>
    <w:rsid w:val="00590A31"/>
    <w:rsid w:val="0059145C"/>
    <w:rsid w:val="005923B3"/>
    <w:rsid w:val="00592E25"/>
    <w:rsid w:val="005934DF"/>
    <w:rsid w:val="00594B3C"/>
    <w:rsid w:val="00594F93"/>
    <w:rsid w:val="00595088"/>
    <w:rsid w:val="005950D2"/>
    <w:rsid w:val="0059528E"/>
    <w:rsid w:val="0059556E"/>
    <w:rsid w:val="00595618"/>
    <w:rsid w:val="00595AD8"/>
    <w:rsid w:val="00595D25"/>
    <w:rsid w:val="00595E26"/>
    <w:rsid w:val="00596427"/>
    <w:rsid w:val="00596F04"/>
    <w:rsid w:val="005976D8"/>
    <w:rsid w:val="00597787"/>
    <w:rsid w:val="00597AEA"/>
    <w:rsid w:val="00597E9C"/>
    <w:rsid w:val="005A02F0"/>
    <w:rsid w:val="005A04E4"/>
    <w:rsid w:val="005A0941"/>
    <w:rsid w:val="005A1212"/>
    <w:rsid w:val="005A1315"/>
    <w:rsid w:val="005A1C34"/>
    <w:rsid w:val="005A1F11"/>
    <w:rsid w:val="005A2058"/>
    <w:rsid w:val="005A2650"/>
    <w:rsid w:val="005A2A26"/>
    <w:rsid w:val="005A2EAB"/>
    <w:rsid w:val="005A3160"/>
    <w:rsid w:val="005A317D"/>
    <w:rsid w:val="005A3F8D"/>
    <w:rsid w:val="005A4002"/>
    <w:rsid w:val="005A42C8"/>
    <w:rsid w:val="005A5FB9"/>
    <w:rsid w:val="005A64AE"/>
    <w:rsid w:val="005B0008"/>
    <w:rsid w:val="005B1469"/>
    <w:rsid w:val="005B14ED"/>
    <w:rsid w:val="005B1548"/>
    <w:rsid w:val="005B17A9"/>
    <w:rsid w:val="005B22CB"/>
    <w:rsid w:val="005B2596"/>
    <w:rsid w:val="005B27AB"/>
    <w:rsid w:val="005B280C"/>
    <w:rsid w:val="005B2A0A"/>
    <w:rsid w:val="005B2C8B"/>
    <w:rsid w:val="005B3B90"/>
    <w:rsid w:val="005B3C52"/>
    <w:rsid w:val="005B4055"/>
    <w:rsid w:val="005B40E1"/>
    <w:rsid w:val="005B445A"/>
    <w:rsid w:val="005B44FD"/>
    <w:rsid w:val="005B45A8"/>
    <w:rsid w:val="005B48E3"/>
    <w:rsid w:val="005B52E9"/>
    <w:rsid w:val="005B5499"/>
    <w:rsid w:val="005B589A"/>
    <w:rsid w:val="005B5CE8"/>
    <w:rsid w:val="005B5EFA"/>
    <w:rsid w:val="005B6053"/>
    <w:rsid w:val="005B60B5"/>
    <w:rsid w:val="005B6B53"/>
    <w:rsid w:val="005B7684"/>
    <w:rsid w:val="005B769F"/>
    <w:rsid w:val="005B7E8A"/>
    <w:rsid w:val="005C02A6"/>
    <w:rsid w:val="005C068B"/>
    <w:rsid w:val="005C1227"/>
    <w:rsid w:val="005C1F9D"/>
    <w:rsid w:val="005C2301"/>
    <w:rsid w:val="005C2A17"/>
    <w:rsid w:val="005C2F89"/>
    <w:rsid w:val="005C3134"/>
    <w:rsid w:val="005C3E44"/>
    <w:rsid w:val="005C3ECB"/>
    <w:rsid w:val="005C45A2"/>
    <w:rsid w:val="005C46F7"/>
    <w:rsid w:val="005C47F6"/>
    <w:rsid w:val="005C4BEC"/>
    <w:rsid w:val="005C4F93"/>
    <w:rsid w:val="005C543A"/>
    <w:rsid w:val="005C551C"/>
    <w:rsid w:val="005C597A"/>
    <w:rsid w:val="005C5D63"/>
    <w:rsid w:val="005C6548"/>
    <w:rsid w:val="005C677E"/>
    <w:rsid w:val="005C7206"/>
    <w:rsid w:val="005C77FB"/>
    <w:rsid w:val="005C791A"/>
    <w:rsid w:val="005D17A0"/>
    <w:rsid w:val="005D1935"/>
    <w:rsid w:val="005D2008"/>
    <w:rsid w:val="005D2260"/>
    <w:rsid w:val="005D284A"/>
    <w:rsid w:val="005D2C5A"/>
    <w:rsid w:val="005D37F1"/>
    <w:rsid w:val="005D3827"/>
    <w:rsid w:val="005D3E2F"/>
    <w:rsid w:val="005D4345"/>
    <w:rsid w:val="005D4582"/>
    <w:rsid w:val="005D46C7"/>
    <w:rsid w:val="005D4C34"/>
    <w:rsid w:val="005D50DA"/>
    <w:rsid w:val="005D5282"/>
    <w:rsid w:val="005D53DD"/>
    <w:rsid w:val="005D5784"/>
    <w:rsid w:val="005D5A5E"/>
    <w:rsid w:val="005D6081"/>
    <w:rsid w:val="005D6E29"/>
    <w:rsid w:val="005D6FFE"/>
    <w:rsid w:val="005D7F19"/>
    <w:rsid w:val="005E1182"/>
    <w:rsid w:val="005E180C"/>
    <w:rsid w:val="005E1B5F"/>
    <w:rsid w:val="005E1E11"/>
    <w:rsid w:val="005E28F5"/>
    <w:rsid w:val="005E2A6C"/>
    <w:rsid w:val="005E2ADF"/>
    <w:rsid w:val="005E2D45"/>
    <w:rsid w:val="005E31E2"/>
    <w:rsid w:val="005E34B1"/>
    <w:rsid w:val="005E39C9"/>
    <w:rsid w:val="005E3B3D"/>
    <w:rsid w:val="005E3E64"/>
    <w:rsid w:val="005E3F80"/>
    <w:rsid w:val="005E402F"/>
    <w:rsid w:val="005E410E"/>
    <w:rsid w:val="005E4A34"/>
    <w:rsid w:val="005E4CFC"/>
    <w:rsid w:val="005E4F3F"/>
    <w:rsid w:val="005E5220"/>
    <w:rsid w:val="005E526D"/>
    <w:rsid w:val="005E53E5"/>
    <w:rsid w:val="005E5976"/>
    <w:rsid w:val="005E607D"/>
    <w:rsid w:val="005E6433"/>
    <w:rsid w:val="005F01C4"/>
    <w:rsid w:val="005F0A8B"/>
    <w:rsid w:val="005F1806"/>
    <w:rsid w:val="005F1A10"/>
    <w:rsid w:val="005F230F"/>
    <w:rsid w:val="005F240C"/>
    <w:rsid w:val="005F2581"/>
    <w:rsid w:val="005F2765"/>
    <w:rsid w:val="005F2EAC"/>
    <w:rsid w:val="005F3975"/>
    <w:rsid w:val="005F3A73"/>
    <w:rsid w:val="005F3F71"/>
    <w:rsid w:val="005F4C4E"/>
    <w:rsid w:val="005F5938"/>
    <w:rsid w:val="005F59D2"/>
    <w:rsid w:val="005F67A9"/>
    <w:rsid w:val="005F6BAD"/>
    <w:rsid w:val="005F6BC9"/>
    <w:rsid w:val="005F6D44"/>
    <w:rsid w:val="005F6E14"/>
    <w:rsid w:val="005F6E24"/>
    <w:rsid w:val="005F76A1"/>
    <w:rsid w:val="005F7944"/>
    <w:rsid w:val="00600002"/>
    <w:rsid w:val="00600106"/>
    <w:rsid w:val="00601066"/>
    <w:rsid w:val="0060201D"/>
    <w:rsid w:val="0060206D"/>
    <w:rsid w:val="0060217F"/>
    <w:rsid w:val="00602906"/>
    <w:rsid w:val="006037C5"/>
    <w:rsid w:val="0060399D"/>
    <w:rsid w:val="00603AF4"/>
    <w:rsid w:val="00603C23"/>
    <w:rsid w:val="00603FF8"/>
    <w:rsid w:val="0060436E"/>
    <w:rsid w:val="0060583F"/>
    <w:rsid w:val="00605FF8"/>
    <w:rsid w:val="0060611C"/>
    <w:rsid w:val="00606171"/>
    <w:rsid w:val="006063D7"/>
    <w:rsid w:val="006069AF"/>
    <w:rsid w:val="00606CDF"/>
    <w:rsid w:val="006074E8"/>
    <w:rsid w:val="00607FB1"/>
    <w:rsid w:val="006106B4"/>
    <w:rsid w:val="00611804"/>
    <w:rsid w:val="00611EE6"/>
    <w:rsid w:val="006121B9"/>
    <w:rsid w:val="006128A2"/>
    <w:rsid w:val="006131AC"/>
    <w:rsid w:val="00613408"/>
    <w:rsid w:val="006139ED"/>
    <w:rsid w:val="00613E90"/>
    <w:rsid w:val="00614330"/>
    <w:rsid w:val="0061447A"/>
    <w:rsid w:val="006145F2"/>
    <w:rsid w:val="006146F7"/>
    <w:rsid w:val="0061472F"/>
    <w:rsid w:val="00614DF0"/>
    <w:rsid w:val="0061512F"/>
    <w:rsid w:val="00615919"/>
    <w:rsid w:val="00615975"/>
    <w:rsid w:val="00615A77"/>
    <w:rsid w:val="00616148"/>
    <w:rsid w:val="006178F1"/>
    <w:rsid w:val="00617BB5"/>
    <w:rsid w:val="00620B58"/>
    <w:rsid w:val="0062223F"/>
    <w:rsid w:val="00622333"/>
    <w:rsid w:val="00622969"/>
    <w:rsid w:val="006231ED"/>
    <w:rsid w:val="00623708"/>
    <w:rsid w:val="006242DC"/>
    <w:rsid w:val="006243CC"/>
    <w:rsid w:val="006249A6"/>
    <w:rsid w:val="00624DAF"/>
    <w:rsid w:val="00624F23"/>
    <w:rsid w:val="00625088"/>
    <w:rsid w:val="00625294"/>
    <w:rsid w:val="00625375"/>
    <w:rsid w:val="00625D68"/>
    <w:rsid w:val="00626187"/>
    <w:rsid w:val="006268A8"/>
    <w:rsid w:val="00626BC6"/>
    <w:rsid w:val="00626C0A"/>
    <w:rsid w:val="00627C02"/>
    <w:rsid w:val="00630468"/>
    <w:rsid w:val="006307A5"/>
    <w:rsid w:val="006320DC"/>
    <w:rsid w:val="00632893"/>
    <w:rsid w:val="00633061"/>
    <w:rsid w:val="006331E7"/>
    <w:rsid w:val="00633DCB"/>
    <w:rsid w:val="00634456"/>
    <w:rsid w:val="006351F1"/>
    <w:rsid w:val="00635ACD"/>
    <w:rsid w:val="00635D78"/>
    <w:rsid w:val="006361CE"/>
    <w:rsid w:val="006366B9"/>
    <w:rsid w:val="00636EC0"/>
    <w:rsid w:val="006378E2"/>
    <w:rsid w:val="0064069B"/>
    <w:rsid w:val="006407C0"/>
    <w:rsid w:val="00641C4C"/>
    <w:rsid w:val="00641DE8"/>
    <w:rsid w:val="00641F92"/>
    <w:rsid w:val="006420EB"/>
    <w:rsid w:val="0064212C"/>
    <w:rsid w:val="0064348F"/>
    <w:rsid w:val="006435F7"/>
    <w:rsid w:val="00643B6B"/>
    <w:rsid w:val="0064454C"/>
    <w:rsid w:val="00644595"/>
    <w:rsid w:val="00644A65"/>
    <w:rsid w:val="00644CC9"/>
    <w:rsid w:val="006454E6"/>
    <w:rsid w:val="00645CDD"/>
    <w:rsid w:val="006463F3"/>
    <w:rsid w:val="006473AC"/>
    <w:rsid w:val="006506CC"/>
    <w:rsid w:val="006506E0"/>
    <w:rsid w:val="00651030"/>
    <w:rsid w:val="00651C70"/>
    <w:rsid w:val="00651F1C"/>
    <w:rsid w:val="00652410"/>
    <w:rsid w:val="00652640"/>
    <w:rsid w:val="00653526"/>
    <w:rsid w:val="0065361C"/>
    <w:rsid w:val="00653D44"/>
    <w:rsid w:val="006545A3"/>
    <w:rsid w:val="00654707"/>
    <w:rsid w:val="0065582C"/>
    <w:rsid w:val="00655CF7"/>
    <w:rsid w:val="00655E2F"/>
    <w:rsid w:val="0065644B"/>
    <w:rsid w:val="006564C8"/>
    <w:rsid w:val="00656562"/>
    <w:rsid w:val="006567F0"/>
    <w:rsid w:val="00656A12"/>
    <w:rsid w:val="006607E2"/>
    <w:rsid w:val="0066161A"/>
    <w:rsid w:val="00661733"/>
    <w:rsid w:val="006617DC"/>
    <w:rsid w:val="0066184E"/>
    <w:rsid w:val="006619D1"/>
    <w:rsid w:val="00661C72"/>
    <w:rsid w:val="00662ACD"/>
    <w:rsid w:val="00662ADC"/>
    <w:rsid w:val="006633D8"/>
    <w:rsid w:val="006637E4"/>
    <w:rsid w:val="00663E8F"/>
    <w:rsid w:val="00663F3D"/>
    <w:rsid w:val="0066420E"/>
    <w:rsid w:val="0066517E"/>
    <w:rsid w:val="006657A3"/>
    <w:rsid w:val="00665BAE"/>
    <w:rsid w:val="00666031"/>
    <w:rsid w:val="006671D8"/>
    <w:rsid w:val="00667A7A"/>
    <w:rsid w:val="00667FD8"/>
    <w:rsid w:val="00670433"/>
    <w:rsid w:val="006704BA"/>
    <w:rsid w:val="00671360"/>
    <w:rsid w:val="00671A07"/>
    <w:rsid w:val="00671BBE"/>
    <w:rsid w:val="00671E75"/>
    <w:rsid w:val="00671EAD"/>
    <w:rsid w:val="00671F82"/>
    <w:rsid w:val="0067266B"/>
    <w:rsid w:val="0067327D"/>
    <w:rsid w:val="0067331D"/>
    <w:rsid w:val="00673369"/>
    <w:rsid w:val="0067393E"/>
    <w:rsid w:val="00673AB8"/>
    <w:rsid w:val="00673FC3"/>
    <w:rsid w:val="006745AA"/>
    <w:rsid w:val="00674945"/>
    <w:rsid w:val="00675754"/>
    <w:rsid w:val="006758ED"/>
    <w:rsid w:val="00675DB3"/>
    <w:rsid w:val="00675E75"/>
    <w:rsid w:val="0067601F"/>
    <w:rsid w:val="006768ED"/>
    <w:rsid w:val="00676DCA"/>
    <w:rsid w:val="0067708A"/>
    <w:rsid w:val="00677214"/>
    <w:rsid w:val="00677420"/>
    <w:rsid w:val="00677854"/>
    <w:rsid w:val="00677F40"/>
    <w:rsid w:val="00680AAA"/>
    <w:rsid w:val="006810B6"/>
    <w:rsid w:val="0068122C"/>
    <w:rsid w:val="00681422"/>
    <w:rsid w:val="00681789"/>
    <w:rsid w:val="00681D1B"/>
    <w:rsid w:val="00681E12"/>
    <w:rsid w:val="006827D4"/>
    <w:rsid w:val="006828A5"/>
    <w:rsid w:val="00682915"/>
    <w:rsid w:val="00682CCF"/>
    <w:rsid w:val="0068485B"/>
    <w:rsid w:val="00684C82"/>
    <w:rsid w:val="00684E55"/>
    <w:rsid w:val="00685146"/>
    <w:rsid w:val="006851F1"/>
    <w:rsid w:val="00685761"/>
    <w:rsid w:val="00686B45"/>
    <w:rsid w:val="00686E45"/>
    <w:rsid w:val="00686ED2"/>
    <w:rsid w:val="00687163"/>
    <w:rsid w:val="0069033D"/>
    <w:rsid w:val="00690790"/>
    <w:rsid w:val="0069125B"/>
    <w:rsid w:val="00691EDE"/>
    <w:rsid w:val="0069222B"/>
    <w:rsid w:val="00692308"/>
    <w:rsid w:val="00692317"/>
    <w:rsid w:val="00692795"/>
    <w:rsid w:val="00694072"/>
    <w:rsid w:val="00694A49"/>
    <w:rsid w:val="00694D81"/>
    <w:rsid w:val="0069577C"/>
    <w:rsid w:val="00695A2C"/>
    <w:rsid w:val="006963B8"/>
    <w:rsid w:val="0069670E"/>
    <w:rsid w:val="006970CC"/>
    <w:rsid w:val="006971B7"/>
    <w:rsid w:val="00697552"/>
    <w:rsid w:val="00697A8D"/>
    <w:rsid w:val="00697C19"/>
    <w:rsid w:val="006A06A3"/>
    <w:rsid w:val="006A0A0A"/>
    <w:rsid w:val="006A1264"/>
    <w:rsid w:val="006A12A5"/>
    <w:rsid w:val="006A14F8"/>
    <w:rsid w:val="006A202F"/>
    <w:rsid w:val="006A214C"/>
    <w:rsid w:val="006A25B2"/>
    <w:rsid w:val="006A2C47"/>
    <w:rsid w:val="006A2CB9"/>
    <w:rsid w:val="006A30B7"/>
    <w:rsid w:val="006A37EE"/>
    <w:rsid w:val="006A3936"/>
    <w:rsid w:val="006A3F47"/>
    <w:rsid w:val="006A43AD"/>
    <w:rsid w:val="006A4480"/>
    <w:rsid w:val="006A47F8"/>
    <w:rsid w:val="006A59AD"/>
    <w:rsid w:val="006A6128"/>
    <w:rsid w:val="006A617D"/>
    <w:rsid w:val="006A73FF"/>
    <w:rsid w:val="006A7A8B"/>
    <w:rsid w:val="006A7ABF"/>
    <w:rsid w:val="006A7E19"/>
    <w:rsid w:val="006B0166"/>
    <w:rsid w:val="006B0202"/>
    <w:rsid w:val="006B07A8"/>
    <w:rsid w:val="006B0CCA"/>
    <w:rsid w:val="006B15AF"/>
    <w:rsid w:val="006B1882"/>
    <w:rsid w:val="006B1BE0"/>
    <w:rsid w:val="006B1C35"/>
    <w:rsid w:val="006B1F02"/>
    <w:rsid w:val="006B28DA"/>
    <w:rsid w:val="006B29C0"/>
    <w:rsid w:val="006B2DF1"/>
    <w:rsid w:val="006B31DE"/>
    <w:rsid w:val="006B374F"/>
    <w:rsid w:val="006B3A31"/>
    <w:rsid w:val="006B3CCA"/>
    <w:rsid w:val="006B42DB"/>
    <w:rsid w:val="006B5135"/>
    <w:rsid w:val="006B601C"/>
    <w:rsid w:val="006B67AC"/>
    <w:rsid w:val="006B7133"/>
    <w:rsid w:val="006B7550"/>
    <w:rsid w:val="006B7806"/>
    <w:rsid w:val="006B78A2"/>
    <w:rsid w:val="006B7910"/>
    <w:rsid w:val="006B7EED"/>
    <w:rsid w:val="006C07CA"/>
    <w:rsid w:val="006C0A92"/>
    <w:rsid w:val="006C0D72"/>
    <w:rsid w:val="006C0E49"/>
    <w:rsid w:val="006C114D"/>
    <w:rsid w:val="006C125B"/>
    <w:rsid w:val="006C1829"/>
    <w:rsid w:val="006C22BB"/>
    <w:rsid w:val="006C3EC0"/>
    <w:rsid w:val="006C4B24"/>
    <w:rsid w:val="006C556F"/>
    <w:rsid w:val="006C5672"/>
    <w:rsid w:val="006C5701"/>
    <w:rsid w:val="006C5F3A"/>
    <w:rsid w:val="006C6315"/>
    <w:rsid w:val="006C652D"/>
    <w:rsid w:val="006C6B35"/>
    <w:rsid w:val="006C6CC2"/>
    <w:rsid w:val="006C79AE"/>
    <w:rsid w:val="006D0313"/>
    <w:rsid w:val="006D05C5"/>
    <w:rsid w:val="006D0A0F"/>
    <w:rsid w:val="006D1F1E"/>
    <w:rsid w:val="006D2419"/>
    <w:rsid w:val="006D2C91"/>
    <w:rsid w:val="006D2ECC"/>
    <w:rsid w:val="006D3970"/>
    <w:rsid w:val="006D3A2B"/>
    <w:rsid w:val="006D3DC4"/>
    <w:rsid w:val="006D40E5"/>
    <w:rsid w:val="006D4725"/>
    <w:rsid w:val="006D4974"/>
    <w:rsid w:val="006D4E36"/>
    <w:rsid w:val="006D50A0"/>
    <w:rsid w:val="006D5515"/>
    <w:rsid w:val="006D606C"/>
    <w:rsid w:val="006D69A3"/>
    <w:rsid w:val="006D6EB3"/>
    <w:rsid w:val="006D6F64"/>
    <w:rsid w:val="006D75A8"/>
    <w:rsid w:val="006D76AE"/>
    <w:rsid w:val="006D76CF"/>
    <w:rsid w:val="006D7B8E"/>
    <w:rsid w:val="006D7C29"/>
    <w:rsid w:val="006D7C3B"/>
    <w:rsid w:val="006E00CA"/>
    <w:rsid w:val="006E0176"/>
    <w:rsid w:val="006E0580"/>
    <w:rsid w:val="006E0A23"/>
    <w:rsid w:val="006E0ECF"/>
    <w:rsid w:val="006E12A4"/>
    <w:rsid w:val="006E1480"/>
    <w:rsid w:val="006E1775"/>
    <w:rsid w:val="006E17F6"/>
    <w:rsid w:val="006E1892"/>
    <w:rsid w:val="006E1A6E"/>
    <w:rsid w:val="006E1C25"/>
    <w:rsid w:val="006E1D77"/>
    <w:rsid w:val="006E1F9C"/>
    <w:rsid w:val="006E259E"/>
    <w:rsid w:val="006E2668"/>
    <w:rsid w:val="006E293D"/>
    <w:rsid w:val="006E2B88"/>
    <w:rsid w:val="006E2CB4"/>
    <w:rsid w:val="006E2D2C"/>
    <w:rsid w:val="006E3F4B"/>
    <w:rsid w:val="006E444B"/>
    <w:rsid w:val="006E455B"/>
    <w:rsid w:val="006E4672"/>
    <w:rsid w:val="006E5C69"/>
    <w:rsid w:val="006E6152"/>
    <w:rsid w:val="006E6379"/>
    <w:rsid w:val="006E6772"/>
    <w:rsid w:val="006E6BA7"/>
    <w:rsid w:val="006E769F"/>
    <w:rsid w:val="006E7CA9"/>
    <w:rsid w:val="006E7E2F"/>
    <w:rsid w:val="006F0D16"/>
    <w:rsid w:val="006F0E1C"/>
    <w:rsid w:val="006F0F03"/>
    <w:rsid w:val="006F1C72"/>
    <w:rsid w:val="006F1E56"/>
    <w:rsid w:val="006F27E4"/>
    <w:rsid w:val="006F28A3"/>
    <w:rsid w:val="006F2D96"/>
    <w:rsid w:val="006F3062"/>
    <w:rsid w:val="006F32CA"/>
    <w:rsid w:val="006F3792"/>
    <w:rsid w:val="006F38D9"/>
    <w:rsid w:val="006F3B82"/>
    <w:rsid w:val="006F3C03"/>
    <w:rsid w:val="006F4387"/>
    <w:rsid w:val="006F4491"/>
    <w:rsid w:val="006F4518"/>
    <w:rsid w:val="006F589F"/>
    <w:rsid w:val="006F6E6E"/>
    <w:rsid w:val="006F6EAC"/>
    <w:rsid w:val="006F7325"/>
    <w:rsid w:val="006F76A7"/>
    <w:rsid w:val="006F7BDF"/>
    <w:rsid w:val="00700302"/>
    <w:rsid w:val="0070084A"/>
    <w:rsid w:val="00700CB8"/>
    <w:rsid w:val="00700DA8"/>
    <w:rsid w:val="0070131A"/>
    <w:rsid w:val="007018BA"/>
    <w:rsid w:val="00701981"/>
    <w:rsid w:val="00701A37"/>
    <w:rsid w:val="00701C06"/>
    <w:rsid w:val="00701DAB"/>
    <w:rsid w:val="00702947"/>
    <w:rsid w:val="00702C34"/>
    <w:rsid w:val="00703ECB"/>
    <w:rsid w:val="00703F53"/>
    <w:rsid w:val="00704056"/>
    <w:rsid w:val="0070414B"/>
    <w:rsid w:val="007044B8"/>
    <w:rsid w:val="00704598"/>
    <w:rsid w:val="00705754"/>
    <w:rsid w:val="00705773"/>
    <w:rsid w:val="00705D73"/>
    <w:rsid w:val="00705E82"/>
    <w:rsid w:val="00706066"/>
    <w:rsid w:val="007064B0"/>
    <w:rsid w:val="00706807"/>
    <w:rsid w:val="007071C0"/>
    <w:rsid w:val="007072A7"/>
    <w:rsid w:val="00707508"/>
    <w:rsid w:val="007075E4"/>
    <w:rsid w:val="00707ACC"/>
    <w:rsid w:val="007103E3"/>
    <w:rsid w:val="00711685"/>
    <w:rsid w:val="00711AE5"/>
    <w:rsid w:val="00711E1A"/>
    <w:rsid w:val="0071211B"/>
    <w:rsid w:val="00712288"/>
    <w:rsid w:val="00712A15"/>
    <w:rsid w:val="007133FD"/>
    <w:rsid w:val="007134D1"/>
    <w:rsid w:val="007136F5"/>
    <w:rsid w:val="00713D2B"/>
    <w:rsid w:val="00713FFC"/>
    <w:rsid w:val="0071489F"/>
    <w:rsid w:val="00715256"/>
    <w:rsid w:val="0071540B"/>
    <w:rsid w:val="0071565E"/>
    <w:rsid w:val="00715AE1"/>
    <w:rsid w:val="00715D97"/>
    <w:rsid w:val="007162D5"/>
    <w:rsid w:val="00716A2B"/>
    <w:rsid w:val="00717402"/>
    <w:rsid w:val="00717433"/>
    <w:rsid w:val="00720491"/>
    <w:rsid w:val="00720918"/>
    <w:rsid w:val="00720D73"/>
    <w:rsid w:val="0072103A"/>
    <w:rsid w:val="0072169F"/>
    <w:rsid w:val="00721EE7"/>
    <w:rsid w:val="007220B6"/>
    <w:rsid w:val="00723174"/>
    <w:rsid w:val="0072453C"/>
    <w:rsid w:val="007245B6"/>
    <w:rsid w:val="007246D8"/>
    <w:rsid w:val="00724B23"/>
    <w:rsid w:val="00724D2C"/>
    <w:rsid w:val="0072551D"/>
    <w:rsid w:val="00725852"/>
    <w:rsid w:val="00725DA4"/>
    <w:rsid w:val="00725E67"/>
    <w:rsid w:val="0072639E"/>
    <w:rsid w:val="00726B71"/>
    <w:rsid w:val="00726F23"/>
    <w:rsid w:val="007309FB"/>
    <w:rsid w:val="007312E0"/>
    <w:rsid w:val="00732384"/>
    <w:rsid w:val="007324BE"/>
    <w:rsid w:val="007329F0"/>
    <w:rsid w:val="00732A00"/>
    <w:rsid w:val="0073353F"/>
    <w:rsid w:val="007339EC"/>
    <w:rsid w:val="00733ADE"/>
    <w:rsid w:val="00733BD0"/>
    <w:rsid w:val="00733F3C"/>
    <w:rsid w:val="00734159"/>
    <w:rsid w:val="0073471A"/>
    <w:rsid w:val="00734796"/>
    <w:rsid w:val="00734D6A"/>
    <w:rsid w:val="007351D7"/>
    <w:rsid w:val="007352C0"/>
    <w:rsid w:val="007354D0"/>
    <w:rsid w:val="0073567B"/>
    <w:rsid w:val="00735A20"/>
    <w:rsid w:val="00735C22"/>
    <w:rsid w:val="00735F73"/>
    <w:rsid w:val="007366CB"/>
    <w:rsid w:val="007366CE"/>
    <w:rsid w:val="00736AAD"/>
    <w:rsid w:val="00737549"/>
    <w:rsid w:val="00737627"/>
    <w:rsid w:val="00737733"/>
    <w:rsid w:val="007378B0"/>
    <w:rsid w:val="0074061D"/>
    <w:rsid w:val="00740873"/>
    <w:rsid w:val="007414E3"/>
    <w:rsid w:val="00741880"/>
    <w:rsid w:val="007419D9"/>
    <w:rsid w:val="00741B28"/>
    <w:rsid w:val="00741B54"/>
    <w:rsid w:val="00742114"/>
    <w:rsid w:val="007425F4"/>
    <w:rsid w:val="007431AF"/>
    <w:rsid w:val="00743924"/>
    <w:rsid w:val="00743B4E"/>
    <w:rsid w:val="00744786"/>
    <w:rsid w:val="00744A97"/>
    <w:rsid w:val="00744B41"/>
    <w:rsid w:val="00744C5E"/>
    <w:rsid w:val="0074519E"/>
    <w:rsid w:val="00745566"/>
    <w:rsid w:val="007456A1"/>
    <w:rsid w:val="00745EE6"/>
    <w:rsid w:val="00746325"/>
    <w:rsid w:val="00746517"/>
    <w:rsid w:val="00746A22"/>
    <w:rsid w:val="00746E06"/>
    <w:rsid w:val="00746E08"/>
    <w:rsid w:val="007474CF"/>
    <w:rsid w:val="007507B3"/>
    <w:rsid w:val="00750B29"/>
    <w:rsid w:val="00750D4A"/>
    <w:rsid w:val="00750E1E"/>
    <w:rsid w:val="00751186"/>
    <w:rsid w:val="00751549"/>
    <w:rsid w:val="00751784"/>
    <w:rsid w:val="007517A6"/>
    <w:rsid w:val="00752188"/>
    <w:rsid w:val="007526DB"/>
    <w:rsid w:val="00752756"/>
    <w:rsid w:val="00752E9A"/>
    <w:rsid w:val="00753253"/>
    <w:rsid w:val="00753268"/>
    <w:rsid w:val="0075349D"/>
    <w:rsid w:val="007540F1"/>
    <w:rsid w:val="0075425D"/>
    <w:rsid w:val="0075514F"/>
    <w:rsid w:val="00755BDD"/>
    <w:rsid w:val="00756444"/>
    <w:rsid w:val="00757014"/>
    <w:rsid w:val="007573A2"/>
    <w:rsid w:val="00757710"/>
    <w:rsid w:val="0075774A"/>
    <w:rsid w:val="007577E2"/>
    <w:rsid w:val="00757876"/>
    <w:rsid w:val="0076018B"/>
    <w:rsid w:val="007602C7"/>
    <w:rsid w:val="00760608"/>
    <w:rsid w:val="00761265"/>
    <w:rsid w:val="00761C0A"/>
    <w:rsid w:val="00761D69"/>
    <w:rsid w:val="00761DAE"/>
    <w:rsid w:val="007620DB"/>
    <w:rsid w:val="007621A4"/>
    <w:rsid w:val="00762815"/>
    <w:rsid w:val="007629D5"/>
    <w:rsid w:val="00762BCF"/>
    <w:rsid w:val="0076333A"/>
    <w:rsid w:val="00763A3B"/>
    <w:rsid w:val="00763F67"/>
    <w:rsid w:val="00764011"/>
    <w:rsid w:val="007649AC"/>
    <w:rsid w:val="00764A8B"/>
    <w:rsid w:val="00764CB3"/>
    <w:rsid w:val="00764EE7"/>
    <w:rsid w:val="00764F59"/>
    <w:rsid w:val="00765895"/>
    <w:rsid w:val="00765A4B"/>
    <w:rsid w:val="007663B0"/>
    <w:rsid w:val="007667E6"/>
    <w:rsid w:val="00766E5A"/>
    <w:rsid w:val="00767325"/>
    <w:rsid w:val="00770026"/>
    <w:rsid w:val="0077119A"/>
    <w:rsid w:val="00771FE8"/>
    <w:rsid w:val="007723A5"/>
    <w:rsid w:val="0077255D"/>
    <w:rsid w:val="0077375B"/>
    <w:rsid w:val="00773C9C"/>
    <w:rsid w:val="007741F0"/>
    <w:rsid w:val="0077423C"/>
    <w:rsid w:val="0077448D"/>
    <w:rsid w:val="00774D4F"/>
    <w:rsid w:val="0077537B"/>
    <w:rsid w:val="007753B0"/>
    <w:rsid w:val="007754DB"/>
    <w:rsid w:val="007755A2"/>
    <w:rsid w:val="00775AAB"/>
    <w:rsid w:val="007766EC"/>
    <w:rsid w:val="007772C0"/>
    <w:rsid w:val="007775BF"/>
    <w:rsid w:val="0077777E"/>
    <w:rsid w:val="00777F96"/>
    <w:rsid w:val="0078030B"/>
    <w:rsid w:val="007808B0"/>
    <w:rsid w:val="007808EA"/>
    <w:rsid w:val="00780E3B"/>
    <w:rsid w:val="00780E4C"/>
    <w:rsid w:val="00780F15"/>
    <w:rsid w:val="00781D35"/>
    <w:rsid w:val="00781DBE"/>
    <w:rsid w:val="00781F9F"/>
    <w:rsid w:val="00782281"/>
    <w:rsid w:val="007827F1"/>
    <w:rsid w:val="00782C2A"/>
    <w:rsid w:val="00782EEA"/>
    <w:rsid w:val="007830F5"/>
    <w:rsid w:val="00783930"/>
    <w:rsid w:val="00783C5D"/>
    <w:rsid w:val="00783E95"/>
    <w:rsid w:val="007840C5"/>
    <w:rsid w:val="00784912"/>
    <w:rsid w:val="0078491B"/>
    <w:rsid w:val="00784FAC"/>
    <w:rsid w:val="00785812"/>
    <w:rsid w:val="00785DC1"/>
    <w:rsid w:val="00786820"/>
    <w:rsid w:val="00786A65"/>
    <w:rsid w:val="0078704F"/>
    <w:rsid w:val="0078724E"/>
    <w:rsid w:val="00787A37"/>
    <w:rsid w:val="00787F96"/>
    <w:rsid w:val="007903CC"/>
    <w:rsid w:val="00790BFF"/>
    <w:rsid w:val="00791360"/>
    <w:rsid w:val="00791423"/>
    <w:rsid w:val="00791A9E"/>
    <w:rsid w:val="007921C0"/>
    <w:rsid w:val="00792417"/>
    <w:rsid w:val="0079274D"/>
    <w:rsid w:val="0079360B"/>
    <w:rsid w:val="007937A9"/>
    <w:rsid w:val="00794022"/>
    <w:rsid w:val="00794358"/>
    <w:rsid w:val="0079448F"/>
    <w:rsid w:val="00794999"/>
    <w:rsid w:val="00794ED5"/>
    <w:rsid w:val="007958FB"/>
    <w:rsid w:val="00795B83"/>
    <w:rsid w:val="0079794F"/>
    <w:rsid w:val="00797D49"/>
    <w:rsid w:val="00797D8F"/>
    <w:rsid w:val="007A0418"/>
    <w:rsid w:val="007A0797"/>
    <w:rsid w:val="007A07F4"/>
    <w:rsid w:val="007A185D"/>
    <w:rsid w:val="007A19EC"/>
    <w:rsid w:val="007A2479"/>
    <w:rsid w:val="007A2778"/>
    <w:rsid w:val="007A28A6"/>
    <w:rsid w:val="007A2E26"/>
    <w:rsid w:val="007A2E44"/>
    <w:rsid w:val="007A2F76"/>
    <w:rsid w:val="007A302B"/>
    <w:rsid w:val="007A311B"/>
    <w:rsid w:val="007A320E"/>
    <w:rsid w:val="007A3CB9"/>
    <w:rsid w:val="007A4010"/>
    <w:rsid w:val="007A5E78"/>
    <w:rsid w:val="007A69CE"/>
    <w:rsid w:val="007A6A7A"/>
    <w:rsid w:val="007A6CD4"/>
    <w:rsid w:val="007A78D6"/>
    <w:rsid w:val="007A7F2F"/>
    <w:rsid w:val="007B0A73"/>
    <w:rsid w:val="007B0C43"/>
    <w:rsid w:val="007B1B72"/>
    <w:rsid w:val="007B1C53"/>
    <w:rsid w:val="007B1E2C"/>
    <w:rsid w:val="007B1FCC"/>
    <w:rsid w:val="007B2049"/>
    <w:rsid w:val="007B2BA0"/>
    <w:rsid w:val="007B3889"/>
    <w:rsid w:val="007B3E25"/>
    <w:rsid w:val="007B4004"/>
    <w:rsid w:val="007B58C3"/>
    <w:rsid w:val="007B6056"/>
    <w:rsid w:val="007B6791"/>
    <w:rsid w:val="007B6D03"/>
    <w:rsid w:val="007B79BA"/>
    <w:rsid w:val="007B7C30"/>
    <w:rsid w:val="007B7D3D"/>
    <w:rsid w:val="007B7D7F"/>
    <w:rsid w:val="007C048F"/>
    <w:rsid w:val="007C06C8"/>
    <w:rsid w:val="007C0D86"/>
    <w:rsid w:val="007C0DEC"/>
    <w:rsid w:val="007C0E00"/>
    <w:rsid w:val="007C1097"/>
    <w:rsid w:val="007C1962"/>
    <w:rsid w:val="007C298F"/>
    <w:rsid w:val="007C2D80"/>
    <w:rsid w:val="007C3099"/>
    <w:rsid w:val="007C330C"/>
    <w:rsid w:val="007C3BA1"/>
    <w:rsid w:val="007C44ED"/>
    <w:rsid w:val="007C4A32"/>
    <w:rsid w:val="007C4DA6"/>
    <w:rsid w:val="007C5405"/>
    <w:rsid w:val="007C5780"/>
    <w:rsid w:val="007C57B0"/>
    <w:rsid w:val="007C5ABD"/>
    <w:rsid w:val="007C62FC"/>
    <w:rsid w:val="007C6673"/>
    <w:rsid w:val="007C6ABE"/>
    <w:rsid w:val="007C6D71"/>
    <w:rsid w:val="007C79EB"/>
    <w:rsid w:val="007C7C00"/>
    <w:rsid w:val="007D0291"/>
    <w:rsid w:val="007D09BC"/>
    <w:rsid w:val="007D0C3B"/>
    <w:rsid w:val="007D118F"/>
    <w:rsid w:val="007D1239"/>
    <w:rsid w:val="007D1441"/>
    <w:rsid w:val="007D17A1"/>
    <w:rsid w:val="007D1A68"/>
    <w:rsid w:val="007D1CF5"/>
    <w:rsid w:val="007D1D3A"/>
    <w:rsid w:val="007D240B"/>
    <w:rsid w:val="007D24B3"/>
    <w:rsid w:val="007D274D"/>
    <w:rsid w:val="007D2C1E"/>
    <w:rsid w:val="007D2DA9"/>
    <w:rsid w:val="007D30EB"/>
    <w:rsid w:val="007D39FB"/>
    <w:rsid w:val="007D3A41"/>
    <w:rsid w:val="007D3BF6"/>
    <w:rsid w:val="007D3DF2"/>
    <w:rsid w:val="007D4C88"/>
    <w:rsid w:val="007D6172"/>
    <w:rsid w:val="007D64D2"/>
    <w:rsid w:val="007D6730"/>
    <w:rsid w:val="007D6F20"/>
    <w:rsid w:val="007D6F94"/>
    <w:rsid w:val="007D71F2"/>
    <w:rsid w:val="007D7690"/>
    <w:rsid w:val="007D7776"/>
    <w:rsid w:val="007D7A00"/>
    <w:rsid w:val="007E03BF"/>
    <w:rsid w:val="007E0A81"/>
    <w:rsid w:val="007E0C17"/>
    <w:rsid w:val="007E1421"/>
    <w:rsid w:val="007E1522"/>
    <w:rsid w:val="007E15F0"/>
    <w:rsid w:val="007E1613"/>
    <w:rsid w:val="007E226A"/>
    <w:rsid w:val="007E2BE8"/>
    <w:rsid w:val="007E2C34"/>
    <w:rsid w:val="007E3972"/>
    <w:rsid w:val="007E3A2B"/>
    <w:rsid w:val="007E3B04"/>
    <w:rsid w:val="007E442F"/>
    <w:rsid w:val="007E4BAD"/>
    <w:rsid w:val="007E4FEF"/>
    <w:rsid w:val="007E59FF"/>
    <w:rsid w:val="007E613B"/>
    <w:rsid w:val="007E65AF"/>
    <w:rsid w:val="007E6A46"/>
    <w:rsid w:val="007E6AA8"/>
    <w:rsid w:val="007E6D60"/>
    <w:rsid w:val="007E6E03"/>
    <w:rsid w:val="007E6FFE"/>
    <w:rsid w:val="007E7533"/>
    <w:rsid w:val="007E76A9"/>
    <w:rsid w:val="007E77EE"/>
    <w:rsid w:val="007E7929"/>
    <w:rsid w:val="007E7D9B"/>
    <w:rsid w:val="007F11F4"/>
    <w:rsid w:val="007F1954"/>
    <w:rsid w:val="007F1A67"/>
    <w:rsid w:val="007F1AEB"/>
    <w:rsid w:val="007F22D1"/>
    <w:rsid w:val="007F2D49"/>
    <w:rsid w:val="007F30A3"/>
    <w:rsid w:val="007F34DE"/>
    <w:rsid w:val="007F3B23"/>
    <w:rsid w:val="007F493B"/>
    <w:rsid w:val="007F4B11"/>
    <w:rsid w:val="007F4F6D"/>
    <w:rsid w:val="007F512A"/>
    <w:rsid w:val="007F525F"/>
    <w:rsid w:val="007F5963"/>
    <w:rsid w:val="007F596A"/>
    <w:rsid w:val="007F66EF"/>
    <w:rsid w:val="007F6739"/>
    <w:rsid w:val="007F6C07"/>
    <w:rsid w:val="007F7882"/>
    <w:rsid w:val="007F7B30"/>
    <w:rsid w:val="007F7E3A"/>
    <w:rsid w:val="0080049A"/>
    <w:rsid w:val="008009CE"/>
    <w:rsid w:val="00800B66"/>
    <w:rsid w:val="00801E94"/>
    <w:rsid w:val="008027AE"/>
    <w:rsid w:val="00803851"/>
    <w:rsid w:val="00803D3A"/>
    <w:rsid w:val="0080405E"/>
    <w:rsid w:val="00804201"/>
    <w:rsid w:val="00804B5A"/>
    <w:rsid w:val="008053F8"/>
    <w:rsid w:val="00806D44"/>
    <w:rsid w:val="00807E8E"/>
    <w:rsid w:val="008100A5"/>
    <w:rsid w:val="00810B3A"/>
    <w:rsid w:val="00810C27"/>
    <w:rsid w:val="0081105D"/>
    <w:rsid w:val="008114A6"/>
    <w:rsid w:val="00811580"/>
    <w:rsid w:val="00811B4B"/>
    <w:rsid w:val="00811CA4"/>
    <w:rsid w:val="00811FF5"/>
    <w:rsid w:val="00812298"/>
    <w:rsid w:val="00813474"/>
    <w:rsid w:val="0081387D"/>
    <w:rsid w:val="00814523"/>
    <w:rsid w:val="008151BB"/>
    <w:rsid w:val="00815602"/>
    <w:rsid w:val="00815ABD"/>
    <w:rsid w:val="0081600D"/>
    <w:rsid w:val="008165AF"/>
    <w:rsid w:val="008165D3"/>
    <w:rsid w:val="008168D9"/>
    <w:rsid w:val="00816CD6"/>
    <w:rsid w:val="00817524"/>
    <w:rsid w:val="00817B67"/>
    <w:rsid w:val="0082008F"/>
    <w:rsid w:val="00820782"/>
    <w:rsid w:val="00820D0B"/>
    <w:rsid w:val="00820E44"/>
    <w:rsid w:val="00820ECD"/>
    <w:rsid w:val="0082142B"/>
    <w:rsid w:val="0082183A"/>
    <w:rsid w:val="00821869"/>
    <w:rsid w:val="00821C54"/>
    <w:rsid w:val="00821D07"/>
    <w:rsid w:val="00821D69"/>
    <w:rsid w:val="00821FEF"/>
    <w:rsid w:val="00823A93"/>
    <w:rsid w:val="00823ACF"/>
    <w:rsid w:val="00823B1E"/>
    <w:rsid w:val="00823D44"/>
    <w:rsid w:val="00824CD4"/>
    <w:rsid w:val="0082511E"/>
    <w:rsid w:val="00825313"/>
    <w:rsid w:val="00826030"/>
    <w:rsid w:val="008263BA"/>
    <w:rsid w:val="00827B0F"/>
    <w:rsid w:val="0083008D"/>
    <w:rsid w:val="00830CE8"/>
    <w:rsid w:val="008312A4"/>
    <w:rsid w:val="00831E84"/>
    <w:rsid w:val="00831F02"/>
    <w:rsid w:val="008321EA"/>
    <w:rsid w:val="00832468"/>
    <w:rsid w:val="008325F4"/>
    <w:rsid w:val="00832F8A"/>
    <w:rsid w:val="00832FC2"/>
    <w:rsid w:val="008332B3"/>
    <w:rsid w:val="00833B88"/>
    <w:rsid w:val="00833C7E"/>
    <w:rsid w:val="00834456"/>
    <w:rsid w:val="0083448C"/>
    <w:rsid w:val="00834D94"/>
    <w:rsid w:val="008350DA"/>
    <w:rsid w:val="00835160"/>
    <w:rsid w:val="0083519C"/>
    <w:rsid w:val="008355F0"/>
    <w:rsid w:val="00836700"/>
    <w:rsid w:val="008368F6"/>
    <w:rsid w:val="00836984"/>
    <w:rsid w:val="00836B75"/>
    <w:rsid w:val="0083707B"/>
    <w:rsid w:val="008372AE"/>
    <w:rsid w:val="00837877"/>
    <w:rsid w:val="00840260"/>
    <w:rsid w:val="00840305"/>
    <w:rsid w:val="0084058F"/>
    <w:rsid w:val="00840699"/>
    <w:rsid w:val="00840E81"/>
    <w:rsid w:val="008412BA"/>
    <w:rsid w:val="008425A6"/>
    <w:rsid w:val="00842A85"/>
    <w:rsid w:val="00842DAC"/>
    <w:rsid w:val="00843017"/>
    <w:rsid w:val="008439AC"/>
    <w:rsid w:val="00843CF8"/>
    <w:rsid w:val="0084470A"/>
    <w:rsid w:val="00844D4F"/>
    <w:rsid w:val="00844E5E"/>
    <w:rsid w:val="008456A2"/>
    <w:rsid w:val="008456C2"/>
    <w:rsid w:val="0084585B"/>
    <w:rsid w:val="008458C5"/>
    <w:rsid w:val="00845D00"/>
    <w:rsid w:val="008460F0"/>
    <w:rsid w:val="00846894"/>
    <w:rsid w:val="00846A23"/>
    <w:rsid w:val="00846F76"/>
    <w:rsid w:val="00847187"/>
    <w:rsid w:val="00847394"/>
    <w:rsid w:val="008475E4"/>
    <w:rsid w:val="00847924"/>
    <w:rsid w:val="0084794B"/>
    <w:rsid w:val="0084799F"/>
    <w:rsid w:val="00847D4C"/>
    <w:rsid w:val="00847F30"/>
    <w:rsid w:val="00850C10"/>
    <w:rsid w:val="008516D9"/>
    <w:rsid w:val="00851A2D"/>
    <w:rsid w:val="008524E6"/>
    <w:rsid w:val="0085252C"/>
    <w:rsid w:val="00852BC7"/>
    <w:rsid w:val="00853197"/>
    <w:rsid w:val="0085331D"/>
    <w:rsid w:val="00853F0D"/>
    <w:rsid w:val="008541DE"/>
    <w:rsid w:val="00854829"/>
    <w:rsid w:val="00854ED1"/>
    <w:rsid w:val="00855693"/>
    <w:rsid w:val="00856973"/>
    <w:rsid w:val="00857270"/>
    <w:rsid w:val="008576F7"/>
    <w:rsid w:val="00857810"/>
    <w:rsid w:val="00857A33"/>
    <w:rsid w:val="00857AF3"/>
    <w:rsid w:val="00860BAC"/>
    <w:rsid w:val="00860D35"/>
    <w:rsid w:val="00860F17"/>
    <w:rsid w:val="00860F64"/>
    <w:rsid w:val="008619A1"/>
    <w:rsid w:val="00862056"/>
    <w:rsid w:val="00862417"/>
    <w:rsid w:val="00862497"/>
    <w:rsid w:val="008626F8"/>
    <w:rsid w:val="008628F8"/>
    <w:rsid w:val="00862C31"/>
    <w:rsid w:val="008638F5"/>
    <w:rsid w:val="00863B32"/>
    <w:rsid w:val="00864D6F"/>
    <w:rsid w:val="008651D2"/>
    <w:rsid w:val="008652D6"/>
    <w:rsid w:val="008656D7"/>
    <w:rsid w:val="00866D2D"/>
    <w:rsid w:val="008677A4"/>
    <w:rsid w:val="00867818"/>
    <w:rsid w:val="0086784A"/>
    <w:rsid w:val="00867D83"/>
    <w:rsid w:val="00870451"/>
    <w:rsid w:val="00870683"/>
    <w:rsid w:val="00870E65"/>
    <w:rsid w:val="0087113D"/>
    <w:rsid w:val="008712E5"/>
    <w:rsid w:val="00871816"/>
    <w:rsid w:val="008719F1"/>
    <w:rsid w:val="00871B7A"/>
    <w:rsid w:val="008727C0"/>
    <w:rsid w:val="0087292E"/>
    <w:rsid w:val="00872BFF"/>
    <w:rsid w:val="00873156"/>
    <w:rsid w:val="00873422"/>
    <w:rsid w:val="00873FC4"/>
    <w:rsid w:val="00874698"/>
    <w:rsid w:val="00874962"/>
    <w:rsid w:val="00874E7B"/>
    <w:rsid w:val="00874F29"/>
    <w:rsid w:val="008753AE"/>
    <w:rsid w:val="00875450"/>
    <w:rsid w:val="008758DF"/>
    <w:rsid w:val="00876410"/>
    <w:rsid w:val="0087661C"/>
    <w:rsid w:val="008768F2"/>
    <w:rsid w:val="00876B89"/>
    <w:rsid w:val="008775D8"/>
    <w:rsid w:val="0087788B"/>
    <w:rsid w:val="008801CE"/>
    <w:rsid w:val="00880754"/>
    <w:rsid w:val="00880798"/>
    <w:rsid w:val="008812B8"/>
    <w:rsid w:val="008818A1"/>
    <w:rsid w:val="008818A8"/>
    <w:rsid w:val="00881A7E"/>
    <w:rsid w:val="00881E48"/>
    <w:rsid w:val="00881E65"/>
    <w:rsid w:val="00882F53"/>
    <w:rsid w:val="0088392C"/>
    <w:rsid w:val="00883C7C"/>
    <w:rsid w:val="00883E4D"/>
    <w:rsid w:val="00883ECC"/>
    <w:rsid w:val="008843E2"/>
    <w:rsid w:val="0088453A"/>
    <w:rsid w:val="008851B8"/>
    <w:rsid w:val="008851D0"/>
    <w:rsid w:val="00886911"/>
    <w:rsid w:val="0088701C"/>
    <w:rsid w:val="0088712F"/>
    <w:rsid w:val="0088751A"/>
    <w:rsid w:val="00890261"/>
    <w:rsid w:val="0089029F"/>
    <w:rsid w:val="008902C5"/>
    <w:rsid w:val="008903B9"/>
    <w:rsid w:val="008907EA"/>
    <w:rsid w:val="008909E2"/>
    <w:rsid w:val="00890F8A"/>
    <w:rsid w:val="008912D2"/>
    <w:rsid w:val="0089144C"/>
    <w:rsid w:val="00891C0C"/>
    <w:rsid w:val="00891CBB"/>
    <w:rsid w:val="00892D0A"/>
    <w:rsid w:val="00892D62"/>
    <w:rsid w:val="008931C3"/>
    <w:rsid w:val="008934AA"/>
    <w:rsid w:val="00893758"/>
    <w:rsid w:val="0089430A"/>
    <w:rsid w:val="008952CC"/>
    <w:rsid w:val="008954B7"/>
    <w:rsid w:val="00895D90"/>
    <w:rsid w:val="0089629B"/>
    <w:rsid w:val="00896456"/>
    <w:rsid w:val="00896F86"/>
    <w:rsid w:val="0089725A"/>
    <w:rsid w:val="008972A3"/>
    <w:rsid w:val="008972B0"/>
    <w:rsid w:val="00897600"/>
    <w:rsid w:val="00897D7F"/>
    <w:rsid w:val="008A01DD"/>
    <w:rsid w:val="008A0D2F"/>
    <w:rsid w:val="008A1FBC"/>
    <w:rsid w:val="008A26E8"/>
    <w:rsid w:val="008A2E0E"/>
    <w:rsid w:val="008A2E95"/>
    <w:rsid w:val="008A31A8"/>
    <w:rsid w:val="008A3328"/>
    <w:rsid w:val="008A34D3"/>
    <w:rsid w:val="008A44E2"/>
    <w:rsid w:val="008A4537"/>
    <w:rsid w:val="008A462E"/>
    <w:rsid w:val="008A47C7"/>
    <w:rsid w:val="008A47F0"/>
    <w:rsid w:val="008A4F30"/>
    <w:rsid w:val="008A575D"/>
    <w:rsid w:val="008A587E"/>
    <w:rsid w:val="008A670E"/>
    <w:rsid w:val="008A671E"/>
    <w:rsid w:val="008A6A44"/>
    <w:rsid w:val="008A6ADC"/>
    <w:rsid w:val="008A6CA3"/>
    <w:rsid w:val="008A7F7D"/>
    <w:rsid w:val="008B054F"/>
    <w:rsid w:val="008B089B"/>
    <w:rsid w:val="008B2468"/>
    <w:rsid w:val="008B2747"/>
    <w:rsid w:val="008B3E65"/>
    <w:rsid w:val="008B3EA7"/>
    <w:rsid w:val="008B400B"/>
    <w:rsid w:val="008B4950"/>
    <w:rsid w:val="008B5780"/>
    <w:rsid w:val="008B5BA1"/>
    <w:rsid w:val="008B6727"/>
    <w:rsid w:val="008B67C8"/>
    <w:rsid w:val="008B6C09"/>
    <w:rsid w:val="008B7275"/>
    <w:rsid w:val="008B7568"/>
    <w:rsid w:val="008C0322"/>
    <w:rsid w:val="008C0730"/>
    <w:rsid w:val="008C0FE9"/>
    <w:rsid w:val="008C18E1"/>
    <w:rsid w:val="008C1945"/>
    <w:rsid w:val="008C26FF"/>
    <w:rsid w:val="008C35A4"/>
    <w:rsid w:val="008C40DF"/>
    <w:rsid w:val="008C4212"/>
    <w:rsid w:val="008C450D"/>
    <w:rsid w:val="008C4603"/>
    <w:rsid w:val="008C48E0"/>
    <w:rsid w:val="008C4AFD"/>
    <w:rsid w:val="008C50FA"/>
    <w:rsid w:val="008C59AC"/>
    <w:rsid w:val="008C5E82"/>
    <w:rsid w:val="008C62EA"/>
    <w:rsid w:val="008C78E1"/>
    <w:rsid w:val="008C7947"/>
    <w:rsid w:val="008C7BDD"/>
    <w:rsid w:val="008D0F2D"/>
    <w:rsid w:val="008D148B"/>
    <w:rsid w:val="008D1AA7"/>
    <w:rsid w:val="008D1BF8"/>
    <w:rsid w:val="008D212E"/>
    <w:rsid w:val="008D28D6"/>
    <w:rsid w:val="008D2BB4"/>
    <w:rsid w:val="008D2BFD"/>
    <w:rsid w:val="008D30DB"/>
    <w:rsid w:val="008D4D1D"/>
    <w:rsid w:val="008D54D5"/>
    <w:rsid w:val="008D6A10"/>
    <w:rsid w:val="008D6FBD"/>
    <w:rsid w:val="008D7AEF"/>
    <w:rsid w:val="008D7DB7"/>
    <w:rsid w:val="008E0074"/>
    <w:rsid w:val="008E00ED"/>
    <w:rsid w:val="008E0A39"/>
    <w:rsid w:val="008E0D06"/>
    <w:rsid w:val="008E0E95"/>
    <w:rsid w:val="008E1156"/>
    <w:rsid w:val="008E1407"/>
    <w:rsid w:val="008E1890"/>
    <w:rsid w:val="008E28DC"/>
    <w:rsid w:val="008E292F"/>
    <w:rsid w:val="008E299F"/>
    <w:rsid w:val="008E29AE"/>
    <w:rsid w:val="008E2D97"/>
    <w:rsid w:val="008E3917"/>
    <w:rsid w:val="008E4369"/>
    <w:rsid w:val="008E445B"/>
    <w:rsid w:val="008E49EF"/>
    <w:rsid w:val="008E49F3"/>
    <w:rsid w:val="008E4B38"/>
    <w:rsid w:val="008E4E61"/>
    <w:rsid w:val="008E51FB"/>
    <w:rsid w:val="008E55C2"/>
    <w:rsid w:val="008E62AD"/>
    <w:rsid w:val="008E6487"/>
    <w:rsid w:val="008E6B4E"/>
    <w:rsid w:val="008E6DAA"/>
    <w:rsid w:val="008E6DEA"/>
    <w:rsid w:val="008E7233"/>
    <w:rsid w:val="008E7553"/>
    <w:rsid w:val="008E7A01"/>
    <w:rsid w:val="008F06E1"/>
    <w:rsid w:val="008F0CBA"/>
    <w:rsid w:val="008F141E"/>
    <w:rsid w:val="008F143B"/>
    <w:rsid w:val="008F1555"/>
    <w:rsid w:val="008F1894"/>
    <w:rsid w:val="008F215C"/>
    <w:rsid w:val="008F260D"/>
    <w:rsid w:val="008F2C72"/>
    <w:rsid w:val="008F38D1"/>
    <w:rsid w:val="008F48F3"/>
    <w:rsid w:val="008F59CD"/>
    <w:rsid w:val="008F5A50"/>
    <w:rsid w:val="008F5A97"/>
    <w:rsid w:val="008F5B21"/>
    <w:rsid w:val="008F60BF"/>
    <w:rsid w:val="008F6471"/>
    <w:rsid w:val="008F69C9"/>
    <w:rsid w:val="008F6AC8"/>
    <w:rsid w:val="008F6B09"/>
    <w:rsid w:val="008F6C1F"/>
    <w:rsid w:val="008F741B"/>
    <w:rsid w:val="008F77BC"/>
    <w:rsid w:val="008F7E60"/>
    <w:rsid w:val="0090007E"/>
    <w:rsid w:val="00900B54"/>
    <w:rsid w:val="00901574"/>
    <w:rsid w:val="00901744"/>
    <w:rsid w:val="00901F68"/>
    <w:rsid w:val="009020E3"/>
    <w:rsid w:val="009024D6"/>
    <w:rsid w:val="009027CE"/>
    <w:rsid w:val="00902941"/>
    <w:rsid w:val="00902BCA"/>
    <w:rsid w:val="00902F56"/>
    <w:rsid w:val="0090379E"/>
    <w:rsid w:val="0090397B"/>
    <w:rsid w:val="0090403B"/>
    <w:rsid w:val="00904315"/>
    <w:rsid w:val="009048E2"/>
    <w:rsid w:val="00904A91"/>
    <w:rsid w:val="00904DC1"/>
    <w:rsid w:val="00904FF6"/>
    <w:rsid w:val="00905C6E"/>
    <w:rsid w:val="00906143"/>
    <w:rsid w:val="009062C3"/>
    <w:rsid w:val="0090725F"/>
    <w:rsid w:val="0090797C"/>
    <w:rsid w:val="00910471"/>
    <w:rsid w:val="009109C4"/>
    <w:rsid w:val="00910EAD"/>
    <w:rsid w:val="00911137"/>
    <w:rsid w:val="009115D6"/>
    <w:rsid w:val="009116D9"/>
    <w:rsid w:val="00911F71"/>
    <w:rsid w:val="009120AC"/>
    <w:rsid w:val="00912C3D"/>
    <w:rsid w:val="00913553"/>
    <w:rsid w:val="00913A16"/>
    <w:rsid w:val="00913AB0"/>
    <w:rsid w:val="00913C06"/>
    <w:rsid w:val="009140DD"/>
    <w:rsid w:val="00914C04"/>
    <w:rsid w:val="00914CD2"/>
    <w:rsid w:val="00914FC2"/>
    <w:rsid w:val="00915338"/>
    <w:rsid w:val="0091580A"/>
    <w:rsid w:val="009158A2"/>
    <w:rsid w:val="00916120"/>
    <w:rsid w:val="00916179"/>
    <w:rsid w:val="009163E0"/>
    <w:rsid w:val="009163EE"/>
    <w:rsid w:val="009164F1"/>
    <w:rsid w:val="00916CAD"/>
    <w:rsid w:val="00916D84"/>
    <w:rsid w:val="00917BF8"/>
    <w:rsid w:val="009200BE"/>
    <w:rsid w:val="00920F02"/>
    <w:rsid w:val="00921029"/>
    <w:rsid w:val="009213BE"/>
    <w:rsid w:val="009218A4"/>
    <w:rsid w:val="00922481"/>
    <w:rsid w:val="009226D0"/>
    <w:rsid w:val="00923292"/>
    <w:rsid w:val="009233E7"/>
    <w:rsid w:val="009234C6"/>
    <w:rsid w:val="0092370D"/>
    <w:rsid w:val="009238D6"/>
    <w:rsid w:val="00923E24"/>
    <w:rsid w:val="00923E6C"/>
    <w:rsid w:val="009251A3"/>
    <w:rsid w:val="009252D2"/>
    <w:rsid w:val="00925355"/>
    <w:rsid w:val="009253AD"/>
    <w:rsid w:val="009257FF"/>
    <w:rsid w:val="009263FA"/>
    <w:rsid w:val="00926B2B"/>
    <w:rsid w:val="00926B89"/>
    <w:rsid w:val="00927818"/>
    <w:rsid w:val="00927AC7"/>
    <w:rsid w:val="00927C64"/>
    <w:rsid w:val="00927DE8"/>
    <w:rsid w:val="00930078"/>
    <w:rsid w:val="00930225"/>
    <w:rsid w:val="00930FFA"/>
    <w:rsid w:val="0093126C"/>
    <w:rsid w:val="00931662"/>
    <w:rsid w:val="00931765"/>
    <w:rsid w:val="00931BB8"/>
    <w:rsid w:val="00931D94"/>
    <w:rsid w:val="00931FCF"/>
    <w:rsid w:val="00932249"/>
    <w:rsid w:val="009323DD"/>
    <w:rsid w:val="00932446"/>
    <w:rsid w:val="00932F7A"/>
    <w:rsid w:val="00932F9B"/>
    <w:rsid w:val="00933106"/>
    <w:rsid w:val="009333EE"/>
    <w:rsid w:val="00933856"/>
    <w:rsid w:val="009338B2"/>
    <w:rsid w:val="009347F6"/>
    <w:rsid w:val="00934E76"/>
    <w:rsid w:val="00935C09"/>
    <w:rsid w:val="00935E9A"/>
    <w:rsid w:val="009360B4"/>
    <w:rsid w:val="0093617E"/>
    <w:rsid w:val="0093665B"/>
    <w:rsid w:val="0093667C"/>
    <w:rsid w:val="009369EA"/>
    <w:rsid w:val="00936A6B"/>
    <w:rsid w:val="009372D7"/>
    <w:rsid w:val="00937742"/>
    <w:rsid w:val="009377C0"/>
    <w:rsid w:val="009378A9"/>
    <w:rsid w:val="009378F5"/>
    <w:rsid w:val="00937933"/>
    <w:rsid w:val="00937D82"/>
    <w:rsid w:val="0094097C"/>
    <w:rsid w:val="00940ACE"/>
    <w:rsid w:val="0094130D"/>
    <w:rsid w:val="00941320"/>
    <w:rsid w:val="00942F22"/>
    <w:rsid w:val="00943041"/>
    <w:rsid w:val="00943054"/>
    <w:rsid w:val="00943337"/>
    <w:rsid w:val="00943715"/>
    <w:rsid w:val="0094402C"/>
    <w:rsid w:val="0094447B"/>
    <w:rsid w:val="00944B71"/>
    <w:rsid w:val="00944CC6"/>
    <w:rsid w:val="0094540B"/>
    <w:rsid w:val="00945554"/>
    <w:rsid w:val="0094595E"/>
    <w:rsid w:val="00945A0F"/>
    <w:rsid w:val="00945C92"/>
    <w:rsid w:val="0094683C"/>
    <w:rsid w:val="009468F5"/>
    <w:rsid w:val="00946E71"/>
    <w:rsid w:val="00947697"/>
    <w:rsid w:val="00950147"/>
    <w:rsid w:val="009507B1"/>
    <w:rsid w:val="00950812"/>
    <w:rsid w:val="00950822"/>
    <w:rsid w:val="00950C50"/>
    <w:rsid w:val="00950D7D"/>
    <w:rsid w:val="009511A5"/>
    <w:rsid w:val="00952176"/>
    <w:rsid w:val="0095275F"/>
    <w:rsid w:val="00952939"/>
    <w:rsid w:val="00952A66"/>
    <w:rsid w:val="009537A3"/>
    <w:rsid w:val="00953C86"/>
    <w:rsid w:val="00954385"/>
    <w:rsid w:val="00954822"/>
    <w:rsid w:val="00954AD6"/>
    <w:rsid w:val="00954DC2"/>
    <w:rsid w:val="00954E17"/>
    <w:rsid w:val="00954F58"/>
    <w:rsid w:val="00955079"/>
    <w:rsid w:val="00955441"/>
    <w:rsid w:val="009562BF"/>
    <w:rsid w:val="0095668C"/>
    <w:rsid w:val="009567B9"/>
    <w:rsid w:val="00956BC6"/>
    <w:rsid w:val="00956D3E"/>
    <w:rsid w:val="00956D77"/>
    <w:rsid w:val="0095706C"/>
    <w:rsid w:val="009573AF"/>
    <w:rsid w:val="009574AA"/>
    <w:rsid w:val="009578A9"/>
    <w:rsid w:val="00957A5B"/>
    <w:rsid w:val="00957A60"/>
    <w:rsid w:val="009600FC"/>
    <w:rsid w:val="00960C0C"/>
    <w:rsid w:val="00961763"/>
    <w:rsid w:val="00961C00"/>
    <w:rsid w:val="0096253D"/>
    <w:rsid w:val="009626C1"/>
    <w:rsid w:val="00962A58"/>
    <w:rsid w:val="00962D52"/>
    <w:rsid w:val="00963045"/>
    <w:rsid w:val="009630D6"/>
    <w:rsid w:val="00963520"/>
    <w:rsid w:val="0096421C"/>
    <w:rsid w:val="009645AA"/>
    <w:rsid w:val="00964978"/>
    <w:rsid w:val="00964CE5"/>
    <w:rsid w:val="00964EC1"/>
    <w:rsid w:val="00965155"/>
    <w:rsid w:val="00965638"/>
    <w:rsid w:val="0096570E"/>
    <w:rsid w:val="009658E2"/>
    <w:rsid w:val="0096622E"/>
    <w:rsid w:val="00966518"/>
    <w:rsid w:val="00967407"/>
    <w:rsid w:val="00967797"/>
    <w:rsid w:val="00967937"/>
    <w:rsid w:val="00967E4F"/>
    <w:rsid w:val="009700FD"/>
    <w:rsid w:val="009710C7"/>
    <w:rsid w:val="00972E42"/>
    <w:rsid w:val="00972E90"/>
    <w:rsid w:val="00972F12"/>
    <w:rsid w:val="00973326"/>
    <w:rsid w:val="0097542A"/>
    <w:rsid w:val="00975732"/>
    <w:rsid w:val="00975A16"/>
    <w:rsid w:val="00976364"/>
    <w:rsid w:val="00976879"/>
    <w:rsid w:val="00976965"/>
    <w:rsid w:val="00976C34"/>
    <w:rsid w:val="00977564"/>
    <w:rsid w:val="0097775A"/>
    <w:rsid w:val="009777CE"/>
    <w:rsid w:val="00977F7F"/>
    <w:rsid w:val="00977FA9"/>
    <w:rsid w:val="0098072F"/>
    <w:rsid w:val="00980906"/>
    <w:rsid w:val="00980AA9"/>
    <w:rsid w:val="0098168D"/>
    <w:rsid w:val="00982DDC"/>
    <w:rsid w:val="009837AD"/>
    <w:rsid w:val="009840C7"/>
    <w:rsid w:val="00984413"/>
    <w:rsid w:val="00984780"/>
    <w:rsid w:val="00984C84"/>
    <w:rsid w:val="00985515"/>
    <w:rsid w:val="009857D8"/>
    <w:rsid w:val="0098627B"/>
    <w:rsid w:val="009869D7"/>
    <w:rsid w:val="00986F61"/>
    <w:rsid w:val="00987321"/>
    <w:rsid w:val="00987EF7"/>
    <w:rsid w:val="0099054B"/>
    <w:rsid w:val="0099054E"/>
    <w:rsid w:val="00990A35"/>
    <w:rsid w:val="0099121D"/>
    <w:rsid w:val="00991220"/>
    <w:rsid w:val="0099122B"/>
    <w:rsid w:val="00991E00"/>
    <w:rsid w:val="009920CD"/>
    <w:rsid w:val="00992155"/>
    <w:rsid w:val="00992B41"/>
    <w:rsid w:val="00992D9E"/>
    <w:rsid w:val="00992FCC"/>
    <w:rsid w:val="00993372"/>
    <w:rsid w:val="009937A4"/>
    <w:rsid w:val="00994911"/>
    <w:rsid w:val="00994C28"/>
    <w:rsid w:val="00994F3D"/>
    <w:rsid w:val="009950F9"/>
    <w:rsid w:val="00995D08"/>
    <w:rsid w:val="009965F9"/>
    <w:rsid w:val="00996F43"/>
    <w:rsid w:val="0099724F"/>
    <w:rsid w:val="00997445"/>
    <w:rsid w:val="0099792A"/>
    <w:rsid w:val="009A0782"/>
    <w:rsid w:val="009A08CC"/>
    <w:rsid w:val="009A1104"/>
    <w:rsid w:val="009A1163"/>
    <w:rsid w:val="009A1192"/>
    <w:rsid w:val="009A2404"/>
    <w:rsid w:val="009A2A44"/>
    <w:rsid w:val="009A2C96"/>
    <w:rsid w:val="009A2DEE"/>
    <w:rsid w:val="009A2F11"/>
    <w:rsid w:val="009A2FAC"/>
    <w:rsid w:val="009A429B"/>
    <w:rsid w:val="009A4864"/>
    <w:rsid w:val="009A492C"/>
    <w:rsid w:val="009A4AF0"/>
    <w:rsid w:val="009A4B68"/>
    <w:rsid w:val="009A4FC1"/>
    <w:rsid w:val="009A5614"/>
    <w:rsid w:val="009A5E7F"/>
    <w:rsid w:val="009A6773"/>
    <w:rsid w:val="009A6E27"/>
    <w:rsid w:val="009A7278"/>
    <w:rsid w:val="009A7426"/>
    <w:rsid w:val="009A7640"/>
    <w:rsid w:val="009A7BB7"/>
    <w:rsid w:val="009B0608"/>
    <w:rsid w:val="009B0E52"/>
    <w:rsid w:val="009B0ED0"/>
    <w:rsid w:val="009B113D"/>
    <w:rsid w:val="009B26B2"/>
    <w:rsid w:val="009B2F98"/>
    <w:rsid w:val="009B30F3"/>
    <w:rsid w:val="009B3545"/>
    <w:rsid w:val="009B4646"/>
    <w:rsid w:val="009B5282"/>
    <w:rsid w:val="009B5E82"/>
    <w:rsid w:val="009B63E4"/>
    <w:rsid w:val="009B6535"/>
    <w:rsid w:val="009B6906"/>
    <w:rsid w:val="009B6B4E"/>
    <w:rsid w:val="009B7A83"/>
    <w:rsid w:val="009B7CC3"/>
    <w:rsid w:val="009C1695"/>
    <w:rsid w:val="009C1E9F"/>
    <w:rsid w:val="009C2051"/>
    <w:rsid w:val="009C26D1"/>
    <w:rsid w:val="009C273D"/>
    <w:rsid w:val="009C28FB"/>
    <w:rsid w:val="009C2CA8"/>
    <w:rsid w:val="009C2D99"/>
    <w:rsid w:val="009C2FD6"/>
    <w:rsid w:val="009C323A"/>
    <w:rsid w:val="009C391E"/>
    <w:rsid w:val="009C3A94"/>
    <w:rsid w:val="009C43BA"/>
    <w:rsid w:val="009C496C"/>
    <w:rsid w:val="009C4F42"/>
    <w:rsid w:val="009C59A2"/>
    <w:rsid w:val="009C5F0D"/>
    <w:rsid w:val="009C6441"/>
    <w:rsid w:val="009C6564"/>
    <w:rsid w:val="009C65C9"/>
    <w:rsid w:val="009C6813"/>
    <w:rsid w:val="009C6FFC"/>
    <w:rsid w:val="009C7177"/>
    <w:rsid w:val="009C7BD5"/>
    <w:rsid w:val="009D0775"/>
    <w:rsid w:val="009D0BE6"/>
    <w:rsid w:val="009D0D06"/>
    <w:rsid w:val="009D1049"/>
    <w:rsid w:val="009D1B72"/>
    <w:rsid w:val="009D1E86"/>
    <w:rsid w:val="009D2AAC"/>
    <w:rsid w:val="009D2AC6"/>
    <w:rsid w:val="009D2BE5"/>
    <w:rsid w:val="009D4244"/>
    <w:rsid w:val="009D44A4"/>
    <w:rsid w:val="009D4796"/>
    <w:rsid w:val="009D4FB5"/>
    <w:rsid w:val="009D57DD"/>
    <w:rsid w:val="009D6F00"/>
    <w:rsid w:val="009D73D3"/>
    <w:rsid w:val="009D73E6"/>
    <w:rsid w:val="009D7647"/>
    <w:rsid w:val="009D77BD"/>
    <w:rsid w:val="009E075D"/>
    <w:rsid w:val="009E0E43"/>
    <w:rsid w:val="009E1174"/>
    <w:rsid w:val="009E17D4"/>
    <w:rsid w:val="009E1A8C"/>
    <w:rsid w:val="009E2018"/>
    <w:rsid w:val="009E2612"/>
    <w:rsid w:val="009E2B09"/>
    <w:rsid w:val="009E2C05"/>
    <w:rsid w:val="009E2D5A"/>
    <w:rsid w:val="009E30ED"/>
    <w:rsid w:val="009E3243"/>
    <w:rsid w:val="009E34D3"/>
    <w:rsid w:val="009E35B3"/>
    <w:rsid w:val="009E3864"/>
    <w:rsid w:val="009E3DD7"/>
    <w:rsid w:val="009E4200"/>
    <w:rsid w:val="009E4670"/>
    <w:rsid w:val="009E50B1"/>
    <w:rsid w:val="009E520B"/>
    <w:rsid w:val="009E54FA"/>
    <w:rsid w:val="009E58A5"/>
    <w:rsid w:val="009E5A5A"/>
    <w:rsid w:val="009E6104"/>
    <w:rsid w:val="009E62C9"/>
    <w:rsid w:val="009E660A"/>
    <w:rsid w:val="009E69DB"/>
    <w:rsid w:val="009E71FF"/>
    <w:rsid w:val="009F00B0"/>
    <w:rsid w:val="009F014F"/>
    <w:rsid w:val="009F0585"/>
    <w:rsid w:val="009F06BF"/>
    <w:rsid w:val="009F0D19"/>
    <w:rsid w:val="009F0F81"/>
    <w:rsid w:val="009F1183"/>
    <w:rsid w:val="009F24CC"/>
    <w:rsid w:val="009F256A"/>
    <w:rsid w:val="009F2626"/>
    <w:rsid w:val="009F28A7"/>
    <w:rsid w:val="009F2AEC"/>
    <w:rsid w:val="009F3083"/>
    <w:rsid w:val="009F3316"/>
    <w:rsid w:val="009F3C49"/>
    <w:rsid w:val="009F3FF0"/>
    <w:rsid w:val="009F4898"/>
    <w:rsid w:val="009F4B08"/>
    <w:rsid w:val="009F4DEC"/>
    <w:rsid w:val="009F5108"/>
    <w:rsid w:val="009F5332"/>
    <w:rsid w:val="009F5773"/>
    <w:rsid w:val="009F658E"/>
    <w:rsid w:val="009F65B0"/>
    <w:rsid w:val="009F6720"/>
    <w:rsid w:val="009F68F2"/>
    <w:rsid w:val="009F6E47"/>
    <w:rsid w:val="009F74CE"/>
    <w:rsid w:val="009F7669"/>
    <w:rsid w:val="00A0026E"/>
    <w:rsid w:val="00A00AEA"/>
    <w:rsid w:val="00A016BF"/>
    <w:rsid w:val="00A01920"/>
    <w:rsid w:val="00A01D1B"/>
    <w:rsid w:val="00A01E7E"/>
    <w:rsid w:val="00A020F9"/>
    <w:rsid w:val="00A0214A"/>
    <w:rsid w:val="00A02394"/>
    <w:rsid w:val="00A02860"/>
    <w:rsid w:val="00A02D3E"/>
    <w:rsid w:val="00A03CAD"/>
    <w:rsid w:val="00A03EFC"/>
    <w:rsid w:val="00A040E8"/>
    <w:rsid w:val="00A04B3B"/>
    <w:rsid w:val="00A04EFD"/>
    <w:rsid w:val="00A04FAE"/>
    <w:rsid w:val="00A05214"/>
    <w:rsid w:val="00A05318"/>
    <w:rsid w:val="00A05729"/>
    <w:rsid w:val="00A05AB8"/>
    <w:rsid w:val="00A05FA7"/>
    <w:rsid w:val="00A05FE3"/>
    <w:rsid w:val="00A06241"/>
    <w:rsid w:val="00A06596"/>
    <w:rsid w:val="00A0665D"/>
    <w:rsid w:val="00A06E1A"/>
    <w:rsid w:val="00A109D6"/>
    <w:rsid w:val="00A11115"/>
    <w:rsid w:val="00A1112C"/>
    <w:rsid w:val="00A11539"/>
    <w:rsid w:val="00A11692"/>
    <w:rsid w:val="00A11CF5"/>
    <w:rsid w:val="00A12292"/>
    <w:rsid w:val="00A12764"/>
    <w:rsid w:val="00A13F99"/>
    <w:rsid w:val="00A14B65"/>
    <w:rsid w:val="00A15AF4"/>
    <w:rsid w:val="00A163B1"/>
    <w:rsid w:val="00A16597"/>
    <w:rsid w:val="00A16C81"/>
    <w:rsid w:val="00A1705A"/>
    <w:rsid w:val="00A21237"/>
    <w:rsid w:val="00A21648"/>
    <w:rsid w:val="00A21EF7"/>
    <w:rsid w:val="00A226A8"/>
    <w:rsid w:val="00A22A54"/>
    <w:rsid w:val="00A22D6B"/>
    <w:rsid w:val="00A22FA5"/>
    <w:rsid w:val="00A238B1"/>
    <w:rsid w:val="00A23C3F"/>
    <w:rsid w:val="00A24405"/>
    <w:rsid w:val="00A247FD"/>
    <w:rsid w:val="00A249BF"/>
    <w:rsid w:val="00A24CE4"/>
    <w:rsid w:val="00A24F82"/>
    <w:rsid w:val="00A25033"/>
    <w:rsid w:val="00A25257"/>
    <w:rsid w:val="00A25315"/>
    <w:rsid w:val="00A2562C"/>
    <w:rsid w:val="00A25913"/>
    <w:rsid w:val="00A25C6D"/>
    <w:rsid w:val="00A25E81"/>
    <w:rsid w:val="00A2677C"/>
    <w:rsid w:val="00A26820"/>
    <w:rsid w:val="00A26829"/>
    <w:rsid w:val="00A268C4"/>
    <w:rsid w:val="00A269AA"/>
    <w:rsid w:val="00A26AC0"/>
    <w:rsid w:val="00A26BDD"/>
    <w:rsid w:val="00A27A0B"/>
    <w:rsid w:val="00A27BFB"/>
    <w:rsid w:val="00A27EF0"/>
    <w:rsid w:val="00A27F1A"/>
    <w:rsid w:val="00A305CF"/>
    <w:rsid w:val="00A308E0"/>
    <w:rsid w:val="00A31242"/>
    <w:rsid w:val="00A31882"/>
    <w:rsid w:val="00A31B96"/>
    <w:rsid w:val="00A31CAC"/>
    <w:rsid w:val="00A31F03"/>
    <w:rsid w:val="00A32450"/>
    <w:rsid w:val="00A33112"/>
    <w:rsid w:val="00A33152"/>
    <w:rsid w:val="00A3346C"/>
    <w:rsid w:val="00A33654"/>
    <w:rsid w:val="00A34AF6"/>
    <w:rsid w:val="00A35209"/>
    <w:rsid w:val="00A35CD1"/>
    <w:rsid w:val="00A36AC5"/>
    <w:rsid w:val="00A37420"/>
    <w:rsid w:val="00A375AA"/>
    <w:rsid w:val="00A4056F"/>
    <w:rsid w:val="00A40907"/>
    <w:rsid w:val="00A410ED"/>
    <w:rsid w:val="00A41631"/>
    <w:rsid w:val="00A417AE"/>
    <w:rsid w:val="00A417CF"/>
    <w:rsid w:val="00A4190A"/>
    <w:rsid w:val="00A41C30"/>
    <w:rsid w:val="00A41DFA"/>
    <w:rsid w:val="00A4210E"/>
    <w:rsid w:val="00A42EF5"/>
    <w:rsid w:val="00A43543"/>
    <w:rsid w:val="00A43B77"/>
    <w:rsid w:val="00A44259"/>
    <w:rsid w:val="00A44C21"/>
    <w:rsid w:val="00A44C57"/>
    <w:rsid w:val="00A455DE"/>
    <w:rsid w:val="00A456B1"/>
    <w:rsid w:val="00A45B63"/>
    <w:rsid w:val="00A462CD"/>
    <w:rsid w:val="00A46934"/>
    <w:rsid w:val="00A46A72"/>
    <w:rsid w:val="00A46B38"/>
    <w:rsid w:val="00A46B8C"/>
    <w:rsid w:val="00A472A9"/>
    <w:rsid w:val="00A5031E"/>
    <w:rsid w:val="00A50EF7"/>
    <w:rsid w:val="00A50F2D"/>
    <w:rsid w:val="00A511BB"/>
    <w:rsid w:val="00A515B6"/>
    <w:rsid w:val="00A5163F"/>
    <w:rsid w:val="00A51688"/>
    <w:rsid w:val="00A52D53"/>
    <w:rsid w:val="00A52DED"/>
    <w:rsid w:val="00A52FC8"/>
    <w:rsid w:val="00A531C0"/>
    <w:rsid w:val="00A53247"/>
    <w:rsid w:val="00A534EE"/>
    <w:rsid w:val="00A539C9"/>
    <w:rsid w:val="00A53B7A"/>
    <w:rsid w:val="00A5440A"/>
    <w:rsid w:val="00A54DFA"/>
    <w:rsid w:val="00A54E06"/>
    <w:rsid w:val="00A55726"/>
    <w:rsid w:val="00A55768"/>
    <w:rsid w:val="00A557DF"/>
    <w:rsid w:val="00A55A4F"/>
    <w:rsid w:val="00A55BEC"/>
    <w:rsid w:val="00A55D64"/>
    <w:rsid w:val="00A5692B"/>
    <w:rsid w:val="00A56C25"/>
    <w:rsid w:val="00A57584"/>
    <w:rsid w:val="00A57D8C"/>
    <w:rsid w:val="00A60E4E"/>
    <w:rsid w:val="00A60E94"/>
    <w:rsid w:val="00A60F88"/>
    <w:rsid w:val="00A61819"/>
    <w:rsid w:val="00A61C8A"/>
    <w:rsid w:val="00A63B2B"/>
    <w:rsid w:val="00A64072"/>
    <w:rsid w:val="00A64800"/>
    <w:rsid w:val="00A649D3"/>
    <w:rsid w:val="00A64D46"/>
    <w:rsid w:val="00A64F6C"/>
    <w:rsid w:val="00A6530C"/>
    <w:rsid w:val="00A65343"/>
    <w:rsid w:val="00A658C0"/>
    <w:rsid w:val="00A65A40"/>
    <w:rsid w:val="00A660C3"/>
    <w:rsid w:val="00A665F3"/>
    <w:rsid w:val="00A666D1"/>
    <w:rsid w:val="00A666EE"/>
    <w:rsid w:val="00A671B7"/>
    <w:rsid w:val="00A67233"/>
    <w:rsid w:val="00A67405"/>
    <w:rsid w:val="00A67F34"/>
    <w:rsid w:val="00A70260"/>
    <w:rsid w:val="00A70386"/>
    <w:rsid w:val="00A709B3"/>
    <w:rsid w:val="00A70B54"/>
    <w:rsid w:val="00A72686"/>
    <w:rsid w:val="00A728F1"/>
    <w:rsid w:val="00A729EB"/>
    <w:rsid w:val="00A72F33"/>
    <w:rsid w:val="00A73472"/>
    <w:rsid w:val="00A7356A"/>
    <w:rsid w:val="00A7374B"/>
    <w:rsid w:val="00A73A32"/>
    <w:rsid w:val="00A73A39"/>
    <w:rsid w:val="00A73E0A"/>
    <w:rsid w:val="00A74C25"/>
    <w:rsid w:val="00A75603"/>
    <w:rsid w:val="00A75DE8"/>
    <w:rsid w:val="00A75E50"/>
    <w:rsid w:val="00A764FF"/>
    <w:rsid w:val="00A766D2"/>
    <w:rsid w:val="00A76719"/>
    <w:rsid w:val="00A7687C"/>
    <w:rsid w:val="00A7724D"/>
    <w:rsid w:val="00A77557"/>
    <w:rsid w:val="00A776F7"/>
    <w:rsid w:val="00A77EAC"/>
    <w:rsid w:val="00A802BF"/>
    <w:rsid w:val="00A8040F"/>
    <w:rsid w:val="00A80760"/>
    <w:rsid w:val="00A80C65"/>
    <w:rsid w:val="00A80DB5"/>
    <w:rsid w:val="00A81089"/>
    <w:rsid w:val="00A81B85"/>
    <w:rsid w:val="00A81CD4"/>
    <w:rsid w:val="00A827CE"/>
    <w:rsid w:val="00A82E77"/>
    <w:rsid w:val="00A835CB"/>
    <w:rsid w:val="00A8370A"/>
    <w:rsid w:val="00A837FE"/>
    <w:rsid w:val="00A83A93"/>
    <w:rsid w:val="00A83F2F"/>
    <w:rsid w:val="00A844F1"/>
    <w:rsid w:val="00A84FC6"/>
    <w:rsid w:val="00A85685"/>
    <w:rsid w:val="00A859B8"/>
    <w:rsid w:val="00A8679B"/>
    <w:rsid w:val="00A8685E"/>
    <w:rsid w:val="00A869E1"/>
    <w:rsid w:val="00A87371"/>
    <w:rsid w:val="00A8743E"/>
    <w:rsid w:val="00A8757E"/>
    <w:rsid w:val="00A879B2"/>
    <w:rsid w:val="00A879B6"/>
    <w:rsid w:val="00A9001E"/>
    <w:rsid w:val="00A90135"/>
    <w:rsid w:val="00A903A8"/>
    <w:rsid w:val="00A90856"/>
    <w:rsid w:val="00A908A1"/>
    <w:rsid w:val="00A9092F"/>
    <w:rsid w:val="00A90F28"/>
    <w:rsid w:val="00A911A6"/>
    <w:rsid w:val="00A913AD"/>
    <w:rsid w:val="00A91D42"/>
    <w:rsid w:val="00A92000"/>
    <w:rsid w:val="00A934D6"/>
    <w:rsid w:val="00A93CCA"/>
    <w:rsid w:val="00A93D51"/>
    <w:rsid w:val="00A93DA7"/>
    <w:rsid w:val="00A93FF0"/>
    <w:rsid w:val="00A94877"/>
    <w:rsid w:val="00A94D88"/>
    <w:rsid w:val="00A94DAB"/>
    <w:rsid w:val="00A952D1"/>
    <w:rsid w:val="00A95636"/>
    <w:rsid w:val="00A956CE"/>
    <w:rsid w:val="00A957B7"/>
    <w:rsid w:val="00A9598F"/>
    <w:rsid w:val="00A95F10"/>
    <w:rsid w:val="00A96367"/>
    <w:rsid w:val="00A97CF9"/>
    <w:rsid w:val="00AA035B"/>
    <w:rsid w:val="00AA070D"/>
    <w:rsid w:val="00AA112B"/>
    <w:rsid w:val="00AA1345"/>
    <w:rsid w:val="00AA1A32"/>
    <w:rsid w:val="00AA1F00"/>
    <w:rsid w:val="00AA1F13"/>
    <w:rsid w:val="00AA2128"/>
    <w:rsid w:val="00AA2141"/>
    <w:rsid w:val="00AA270A"/>
    <w:rsid w:val="00AA2AC1"/>
    <w:rsid w:val="00AA2AE7"/>
    <w:rsid w:val="00AA3DBC"/>
    <w:rsid w:val="00AA3EE8"/>
    <w:rsid w:val="00AA414C"/>
    <w:rsid w:val="00AA43CB"/>
    <w:rsid w:val="00AA4622"/>
    <w:rsid w:val="00AA46BF"/>
    <w:rsid w:val="00AA4917"/>
    <w:rsid w:val="00AA4988"/>
    <w:rsid w:val="00AA4FFB"/>
    <w:rsid w:val="00AA51FD"/>
    <w:rsid w:val="00AA5EEA"/>
    <w:rsid w:val="00AA6026"/>
    <w:rsid w:val="00AA6601"/>
    <w:rsid w:val="00AA6E4F"/>
    <w:rsid w:val="00AA715E"/>
    <w:rsid w:val="00AA7DC7"/>
    <w:rsid w:val="00AA7F19"/>
    <w:rsid w:val="00AB04EE"/>
    <w:rsid w:val="00AB05DA"/>
    <w:rsid w:val="00AB1573"/>
    <w:rsid w:val="00AB192B"/>
    <w:rsid w:val="00AB1E62"/>
    <w:rsid w:val="00AB21B3"/>
    <w:rsid w:val="00AB23AF"/>
    <w:rsid w:val="00AB298E"/>
    <w:rsid w:val="00AB2D8D"/>
    <w:rsid w:val="00AB358C"/>
    <w:rsid w:val="00AB38FF"/>
    <w:rsid w:val="00AB3B8C"/>
    <w:rsid w:val="00AB4060"/>
    <w:rsid w:val="00AB4238"/>
    <w:rsid w:val="00AB42E8"/>
    <w:rsid w:val="00AB47C2"/>
    <w:rsid w:val="00AB4A62"/>
    <w:rsid w:val="00AB4E9F"/>
    <w:rsid w:val="00AB5C82"/>
    <w:rsid w:val="00AB5FAD"/>
    <w:rsid w:val="00AB6104"/>
    <w:rsid w:val="00AB614A"/>
    <w:rsid w:val="00AB667B"/>
    <w:rsid w:val="00AB7025"/>
    <w:rsid w:val="00AB7FF0"/>
    <w:rsid w:val="00AC047C"/>
    <w:rsid w:val="00AC110B"/>
    <w:rsid w:val="00AC1288"/>
    <w:rsid w:val="00AC19F9"/>
    <w:rsid w:val="00AC1EBD"/>
    <w:rsid w:val="00AC236D"/>
    <w:rsid w:val="00AC2C3B"/>
    <w:rsid w:val="00AC2ECF"/>
    <w:rsid w:val="00AC391F"/>
    <w:rsid w:val="00AC3C24"/>
    <w:rsid w:val="00AC3CF5"/>
    <w:rsid w:val="00AC42F2"/>
    <w:rsid w:val="00AC457C"/>
    <w:rsid w:val="00AC4B73"/>
    <w:rsid w:val="00AC5387"/>
    <w:rsid w:val="00AC5A21"/>
    <w:rsid w:val="00AC5B6C"/>
    <w:rsid w:val="00AC5D92"/>
    <w:rsid w:val="00AC5E37"/>
    <w:rsid w:val="00AC6116"/>
    <w:rsid w:val="00AC6459"/>
    <w:rsid w:val="00AC67E2"/>
    <w:rsid w:val="00AC6812"/>
    <w:rsid w:val="00AC68A7"/>
    <w:rsid w:val="00AC7318"/>
    <w:rsid w:val="00AC7B3A"/>
    <w:rsid w:val="00AC7FB2"/>
    <w:rsid w:val="00AD0040"/>
    <w:rsid w:val="00AD071C"/>
    <w:rsid w:val="00AD077B"/>
    <w:rsid w:val="00AD092D"/>
    <w:rsid w:val="00AD0D17"/>
    <w:rsid w:val="00AD0D80"/>
    <w:rsid w:val="00AD12EE"/>
    <w:rsid w:val="00AD1947"/>
    <w:rsid w:val="00AD22AB"/>
    <w:rsid w:val="00AD2614"/>
    <w:rsid w:val="00AD2A49"/>
    <w:rsid w:val="00AD2CCA"/>
    <w:rsid w:val="00AD2D0E"/>
    <w:rsid w:val="00AD3517"/>
    <w:rsid w:val="00AD3D9F"/>
    <w:rsid w:val="00AD4121"/>
    <w:rsid w:val="00AD442F"/>
    <w:rsid w:val="00AD51A7"/>
    <w:rsid w:val="00AD537C"/>
    <w:rsid w:val="00AD570D"/>
    <w:rsid w:val="00AD5C6C"/>
    <w:rsid w:val="00AD5D07"/>
    <w:rsid w:val="00AD5DD5"/>
    <w:rsid w:val="00AD6BFC"/>
    <w:rsid w:val="00AD6FF6"/>
    <w:rsid w:val="00AD703C"/>
    <w:rsid w:val="00AD78B6"/>
    <w:rsid w:val="00AD78F2"/>
    <w:rsid w:val="00AD7FAD"/>
    <w:rsid w:val="00AE0146"/>
    <w:rsid w:val="00AE0597"/>
    <w:rsid w:val="00AE07DC"/>
    <w:rsid w:val="00AE0C93"/>
    <w:rsid w:val="00AE0CDA"/>
    <w:rsid w:val="00AE0E48"/>
    <w:rsid w:val="00AE20D2"/>
    <w:rsid w:val="00AE3133"/>
    <w:rsid w:val="00AE354C"/>
    <w:rsid w:val="00AE3D4B"/>
    <w:rsid w:val="00AE40D2"/>
    <w:rsid w:val="00AE4564"/>
    <w:rsid w:val="00AE46EF"/>
    <w:rsid w:val="00AE58F4"/>
    <w:rsid w:val="00AE6419"/>
    <w:rsid w:val="00AE6C7C"/>
    <w:rsid w:val="00AE6CF5"/>
    <w:rsid w:val="00AE72BC"/>
    <w:rsid w:val="00AE758D"/>
    <w:rsid w:val="00AE7A03"/>
    <w:rsid w:val="00AE7B76"/>
    <w:rsid w:val="00AE7E23"/>
    <w:rsid w:val="00AF0055"/>
    <w:rsid w:val="00AF0276"/>
    <w:rsid w:val="00AF09A3"/>
    <w:rsid w:val="00AF0C76"/>
    <w:rsid w:val="00AF1592"/>
    <w:rsid w:val="00AF264F"/>
    <w:rsid w:val="00AF2787"/>
    <w:rsid w:val="00AF3F23"/>
    <w:rsid w:val="00AF4253"/>
    <w:rsid w:val="00AF48D5"/>
    <w:rsid w:val="00AF51B5"/>
    <w:rsid w:val="00AF5208"/>
    <w:rsid w:val="00AF550E"/>
    <w:rsid w:val="00AF563B"/>
    <w:rsid w:val="00AF662E"/>
    <w:rsid w:val="00AF6D3A"/>
    <w:rsid w:val="00AF6E75"/>
    <w:rsid w:val="00AF784E"/>
    <w:rsid w:val="00AF7B03"/>
    <w:rsid w:val="00AF7B07"/>
    <w:rsid w:val="00B00057"/>
    <w:rsid w:val="00B0007E"/>
    <w:rsid w:val="00B007E7"/>
    <w:rsid w:val="00B00D77"/>
    <w:rsid w:val="00B013C9"/>
    <w:rsid w:val="00B01E11"/>
    <w:rsid w:val="00B022FF"/>
    <w:rsid w:val="00B0233D"/>
    <w:rsid w:val="00B02412"/>
    <w:rsid w:val="00B02534"/>
    <w:rsid w:val="00B027B3"/>
    <w:rsid w:val="00B02814"/>
    <w:rsid w:val="00B02DCF"/>
    <w:rsid w:val="00B03236"/>
    <w:rsid w:val="00B032D3"/>
    <w:rsid w:val="00B03E35"/>
    <w:rsid w:val="00B0534E"/>
    <w:rsid w:val="00B05E8A"/>
    <w:rsid w:val="00B06166"/>
    <w:rsid w:val="00B06327"/>
    <w:rsid w:val="00B06D54"/>
    <w:rsid w:val="00B06E6E"/>
    <w:rsid w:val="00B07137"/>
    <w:rsid w:val="00B078B7"/>
    <w:rsid w:val="00B10152"/>
    <w:rsid w:val="00B10585"/>
    <w:rsid w:val="00B10603"/>
    <w:rsid w:val="00B10660"/>
    <w:rsid w:val="00B1082A"/>
    <w:rsid w:val="00B1099B"/>
    <w:rsid w:val="00B11100"/>
    <w:rsid w:val="00B11891"/>
    <w:rsid w:val="00B1258F"/>
    <w:rsid w:val="00B12EDA"/>
    <w:rsid w:val="00B12F26"/>
    <w:rsid w:val="00B13098"/>
    <w:rsid w:val="00B130B3"/>
    <w:rsid w:val="00B1322D"/>
    <w:rsid w:val="00B13310"/>
    <w:rsid w:val="00B13B74"/>
    <w:rsid w:val="00B13C16"/>
    <w:rsid w:val="00B13D5A"/>
    <w:rsid w:val="00B14525"/>
    <w:rsid w:val="00B14AAF"/>
    <w:rsid w:val="00B14F80"/>
    <w:rsid w:val="00B14FA9"/>
    <w:rsid w:val="00B15625"/>
    <w:rsid w:val="00B15C13"/>
    <w:rsid w:val="00B15E0B"/>
    <w:rsid w:val="00B16401"/>
    <w:rsid w:val="00B16470"/>
    <w:rsid w:val="00B16E4E"/>
    <w:rsid w:val="00B16F76"/>
    <w:rsid w:val="00B174C6"/>
    <w:rsid w:val="00B1776A"/>
    <w:rsid w:val="00B17BFF"/>
    <w:rsid w:val="00B17CE3"/>
    <w:rsid w:val="00B20476"/>
    <w:rsid w:val="00B20BB2"/>
    <w:rsid w:val="00B20C46"/>
    <w:rsid w:val="00B20D31"/>
    <w:rsid w:val="00B21176"/>
    <w:rsid w:val="00B21266"/>
    <w:rsid w:val="00B21695"/>
    <w:rsid w:val="00B216DC"/>
    <w:rsid w:val="00B21766"/>
    <w:rsid w:val="00B219F5"/>
    <w:rsid w:val="00B21DF6"/>
    <w:rsid w:val="00B22064"/>
    <w:rsid w:val="00B2214D"/>
    <w:rsid w:val="00B222F5"/>
    <w:rsid w:val="00B22F4B"/>
    <w:rsid w:val="00B231D8"/>
    <w:rsid w:val="00B239D5"/>
    <w:rsid w:val="00B240FF"/>
    <w:rsid w:val="00B2426A"/>
    <w:rsid w:val="00B26876"/>
    <w:rsid w:val="00B26883"/>
    <w:rsid w:val="00B26CDF"/>
    <w:rsid w:val="00B26F44"/>
    <w:rsid w:val="00B27048"/>
    <w:rsid w:val="00B270C2"/>
    <w:rsid w:val="00B271DC"/>
    <w:rsid w:val="00B274CE"/>
    <w:rsid w:val="00B2768D"/>
    <w:rsid w:val="00B30013"/>
    <w:rsid w:val="00B304A3"/>
    <w:rsid w:val="00B306F0"/>
    <w:rsid w:val="00B30875"/>
    <w:rsid w:val="00B30F96"/>
    <w:rsid w:val="00B312F8"/>
    <w:rsid w:val="00B3140B"/>
    <w:rsid w:val="00B3143E"/>
    <w:rsid w:val="00B314AE"/>
    <w:rsid w:val="00B3180C"/>
    <w:rsid w:val="00B31D6B"/>
    <w:rsid w:val="00B321BD"/>
    <w:rsid w:val="00B3299C"/>
    <w:rsid w:val="00B32B87"/>
    <w:rsid w:val="00B32DEC"/>
    <w:rsid w:val="00B32FA2"/>
    <w:rsid w:val="00B33E98"/>
    <w:rsid w:val="00B34131"/>
    <w:rsid w:val="00B34815"/>
    <w:rsid w:val="00B34A26"/>
    <w:rsid w:val="00B34CE4"/>
    <w:rsid w:val="00B351D2"/>
    <w:rsid w:val="00B35F12"/>
    <w:rsid w:val="00B36087"/>
    <w:rsid w:val="00B363E0"/>
    <w:rsid w:val="00B364F4"/>
    <w:rsid w:val="00B36B56"/>
    <w:rsid w:val="00B37148"/>
    <w:rsid w:val="00B3738D"/>
    <w:rsid w:val="00B3739E"/>
    <w:rsid w:val="00B37B88"/>
    <w:rsid w:val="00B37D3D"/>
    <w:rsid w:val="00B37FA4"/>
    <w:rsid w:val="00B40370"/>
    <w:rsid w:val="00B40B79"/>
    <w:rsid w:val="00B4114C"/>
    <w:rsid w:val="00B4136B"/>
    <w:rsid w:val="00B4136E"/>
    <w:rsid w:val="00B4188C"/>
    <w:rsid w:val="00B427FD"/>
    <w:rsid w:val="00B42887"/>
    <w:rsid w:val="00B42BE8"/>
    <w:rsid w:val="00B43587"/>
    <w:rsid w:val="00B4368F"/>
    <w:rsid w:val="00B438D6"/>
    <w:rsid w:val="00B43B1B"/>
    <w:rsid w:val="00B43DCE"/>
    <w:rsid w:val="00B44F05"/>
    <w:rsid w:val="00B450EC"/>
    <w:rsid w:val="00B45144"/>
    <w:rsid w:val="00B45F6D"/>
    <w:rsid w:val="00B464B5"/>
    <w:rsid w:val="00B464BC"/>
    <w:rsid w:val="00B4667F"/>
    <w:rsid w:val="00B46999"/>
    <w:rsid w:val="00B47810"/>
    <w:rsid w:val="00B47EE8"/>
    <w:rsid w:val="00B502D8"/>
    <w:rsid w:val="00B50C71"/>
    <w:rsid w:val="00B5120D"/>
    <w:rsid w:val="00B51B79"/>
    <w:rsid w:val="00B52462"/>
    <w:rsid w:val="00B52EB7"/>
    <w:rsid w:val="00B53119"/>
    <w:rsid w:val="00B5379D"/>
    <w:rsid w:val="00B539C7"/>
    <w:rsid w:val="00B539ED"/>
    <w:rsid w:val="00B53BD3"/>
    <w:rsid w:val="00B53E20"/>
    <w:rsid w:val="00B54199"/>
    <w:rsid w:val="00B54538"/>
    <w:rsid w:val="00B54D8F"/>
    <w:rsid w:val="00B54E2A"/>
    <w:rsid w:val="00B54F79"/>
    <w:rsid w:val="00B54FA9"/>
    <w:rsid w:val="00B55041"/>
    <w:rsid w:val="00B552C1"/>
    <w:rsid w:val="00B55313"/>
    <w:rsid w:val="00B55813"/>
    <w:rsid w:val="00B55B01"/>
    <w:rsid w:val="00B55B32"/>
    <w:rsid w:val="00B55C6B"/>
    <w:rsid w:val="00B560BC"/>
    <w:rsid w:val="00B562B5"/>
    <w:rsid w:val="00B5652B"/>
    <w:rsid w:val="00B56628"/>
    <w:rsid w:val="00B56D71"/>
    <w:rsid w:val="00B572DD"/>
    <w:rsid w:val="00B57600"/>
    <w:rsid w:val="00B57D37"/>
    <w:rsid w:val="00B60A37"/>
    <w:rsid w:val="00B60C7A"/>
    <w:rsid w:val="00B611CB"/>
    <w:rsid w:val="00B615E1"/>
    <w:rsid w:val="00B61A68"/>
    <w:rsid w:val="00B62611"/>
    <w:rsid w:val="00B62ACA"/>
    <w:rsid w:val="00B63451"/>
    <w:rsid w:val="00B63725"/>
    <w:rsid w:val="00B63FA1"/>
    <w:rsid w:val="00B644BC"/>
    <w:rsid w:val="00B6490E"/>
    <w:rsid w:val="00B64EE4"/>
    <w:rsid w:val="00B65277"/>
    <w:rsid w:val="00B66800"/>
    <w:rsid w:val="00B66B84"/>
    <w:rsid w:val="00B66C14"/>
    <w:rsid w:val="00B66C3E"/>
    <w:rsid w:val="00B66C58"/>
    <w:rsid w:val="00B66CF8"/>
    <w:rsid w:val="00B67D27"/>
    <w:rsid w:val="00B705BA"/>
    <w:rsid w:val="00B71BF3"/>
    <w:rsid w:val="00B72A79"/>
    <w:rsid w:val="00B731D9"/>
    <w:rsid w:val="00B73515"/>
    <w:rsid w:val="00B7354A"/>
    <w:rsid w:val="00B74BB6"/>
    <w:rsid w:val="00B75C4D"/>
    <w:rsid w:val="00B76656"/>
    <w:rsid w:val="00B76A6B"/>
    <w:rsid w:val="00B76E50"/>
    <w:rsid w:val="00B77C0A"/>
    <w:rsid w:val="00B808BD"/>
    <w:rsid w:val="00B80F51"/>
    <w:rsid w:val="00B813CA"/>
    <w:rsid w:val="00B81CEB"/>
    <w:rsid w:val="00B81DA5"/>
    <w:rsid w:val="00B8217F"/>
    <w:rsid w:val="00B821E4"/>
    <w:rsid w:val="00B82213"/>
    <w:rsid w:val="00B828BA"/>
    <w:rsid w:val="00B8292D"/>
    <w:rsid w:val="00B8295D"/>
    <w:rsid w:val="00B8349D"/>
    <w:rsid w:val="00B8350B"/>
    <w:rsid w:val="00B83B59"/>
    <w:rsid w:val="00B83DF6"/>
    <w:rsid w:val="00B83EA2"/>
    <w:rsid w:val="00B84916"/>
    <w:rsid w:val="00B849CF"/>
    <w:rsid w:val="00B84A73"/>
    <w:rsid w:val="00B84B63"/>
    <w:rsid w:val="00B84CBF"/>
    <w:rsid w:val="00B850CB"/>
    <w:rsid w:val="00B858DF"/>
    <w:rsid w:val="00B85E0D"/>
    <w:rsid w:val="00B86851"/>
    <w:rsid w:val="00B86A04"/>
    <w:rsid w:val="00B86A4C"/>
    <w:rsid w:val="00B87045"/>
    <w:rsid w:val="00B87454"/>
    <w:rsid w:val="00B877D7"/>
    <w:rsid w:val="00B878EA"/>
    <w:rsid w:val="00B879E5"/>
    <w:rsid w:val="00B87BA8"/>
    <w:rsid w:val="00B87F98"/>
    <w:rsid w:val="00B901D2"/>
    <w:rsid w:val="00B90364"/>
    <w:rsid w:val="00B90C61"/>
    <w:rsid w:val="00B90F3C"/>
    <w:rsid w:val="00B90F56"/>
    <w:rsid w:val="00B91065"/>
    <w:rsid w:val="00B911F0"/>
    <w:rsid w:val="00B91C85"/>
    <w:rsid w:val="00B921F6"/>
    <w:rsid w:val="00B92CDB"/>
    <w:rsid w:val="00B92D46"/>
    <w:rsid w:val="00B93789"/>
    <w:rsid w:val="00B944B5"/>
    <w:rsid w:val="00B94527"/>
    <w:rsid w:val="00B94A44"/>
    <w:rsid w:val="00B94E77"/>
    <w:rsid w:val="00B9505B"/>
    <w:rsid w:val="00B95367"/>
    <w:rsid w:val="00B95373"/>
    <w:rsid w:val="00B95E69"/>
    <w:rsid w:val="00B95F3C"/>
    <w:rsid w:val="00B96DF7"/>
    <w:rsid w:val="00B96F38"/>
    <w:rsid w:val="00B97583"/>
    <w:rsid w:val="00B978F0"/>
    <w:rsid w:val="00B97AF0"/>
    <w:rsid w:val="00BA0461"/>
    <w:rsid w:val="00BA053D"/>
    <w:rsid w:val="00BA0721"/>
    <w:rsid w:val="00BA0BE8"/>
    <w:rsid w:val="00BA17AF"/>
    <w:rsid w:val="00BA1A6A"/>
    <w:rsid w:val="00BA2075"/>
    <w:rsid w:val="00BA24C1"/>
    <w:rsid w:val="00BA26FD"/>
    <w:rsid w:val="00BA2927"/>
    <w:rsid w:val="00BA2A62"/>
    <w:rsid w:val="00BA2EBE"/>
    <w:rsid w:val="00BA3AE9"/>
    <w:rsid w:val="00BA3B03"/>
    <w:rsid w:val="00BA3FD2"/>
    <w:rsid w:val="00BA4010"/>
    <w:rsid w:val="00BA43D1"/>
    <w:rsid w:val="00BA4B8C"/>
    <w:rsid w:val="00BA4C0C"/>
    <w:rsid w:val="00BA4C4C"/>
    <w:rsid w:val="00BA4FB9"/>
    <w:rsid w:val="00BA50D6"/>
    <w:rsid w:val="00BA5185"/>
    <w:rsid w:val="00BA5842"/>
    <w:rsid w:val="00BA6350"/>
    <w:rsid w:val="00BA6587"/>
    <w:rsid w:val="00BA6D70"/>
    <w:rsid w:val="00BA70C3"/>
    <w:rsid w:val="00BA71DA"/>
    <w:rsid w:val="00BA7F10"/>
    <w:rsid w:val="00BB0A7A"/>
    <w:rsid w:val="00BB0AD9"/>
    <w:rsid w:val="00BB0C19"/>
    <w:rsid w:val="00BB0D3A"/>
    <w:rsid w:val="00BB0E03"/>
    <w:rsid w:val="00BB0FB9"/>
    <w:rsid w:val="00BB11E9"/>
    <w:rsid w:val="00BB131F"/>
    <w:rsid w:val="00BB1D5C"/>
    <w:rsid w:val="00BB3084"/>
    <w:rsid w:val="00BB30A8"/>
    <w:rsid w:val="00BB32AC"/>
    <w:rsid w:val="00BB369F"/>
    <w:rsid w:val="00BB37BE"/>
    <w:rsid w:val="00BB3A0E"/>
    <w:rsid w:val="00BB3F43"/>
    <w:rsid w:val="00BB3F91"/>
    <w:rsid w:val="00BB42C0"/>
    <w:rsid w:val="00BB4B60"/>
    <w:rsid w:val="00BB4C6D"/>
    <w:rsid w:val="00BB4CC8"/>
    <w:rsid w:val="00BB61E9"/>
    <w:rsid w:val="00BB6EAB"/>
    <w:rsid w:val="00BB7622"/>
    <w:rsid w:val="00BB7665"/>
    <w:rsid w:val="00BB77DE"/>
    <w:rsid w:val="00BB7FC7"/>
    <w:rsid w:val="00BC0045"/>
    <w:rsid w:val="00BC0258"/>
    <w:rsid w:val="00BC10AC"/>
    <w:rsid w:val="00BC2315"/>
    <w:rsid w:val="00BC2F21"/>
    <w:rsid w:val="00BC3261"/>
    <w:rsid w:val="00BC32A8"/>
    <w:rsid w:val="00BC367B"/>
    <w:rsid w:val="00BC37C9"/>
    <w:rsid w:val="00BC3854"/>
    <w:rsid w:val="00BC3E6F"/>
    <w:rsid w:val="00BC3F5A"/>
    <w:rsid w:val="00BC40EE"/>
    <w:rsid w:val="00BC4559"/>
    <w:rsid w:val="00BC4AF0"/>
    <w:rsid w:val="00BC598C"/>
    <w:rsid w:val="00BC74A2"/>
    <w:rsid w:val="00BC7789"/>
    <w:rsid w:val="00BC783D"/>
    <w:rsid w:val="00BC7B9E"/>
    <w:rsid w:val="00BD030D"/>
    <w:rsid w:val="00BD0BD9"/>
    <w:rsid w:val="00BD10BA"/>
    <w:rsid w:val="00BD1A51"/>
    <w:rsid w:val="00BD1A65"/>
    <w:rsid w:val="00BD1AB3"/>
    <w:rsid w:val="00BD26A1"/>
    <w:rsid w:val="00BD31B3"/>
    <w:rsid w:val="00BD39F7"/>
    <w:rsid w:val="00BD3A20"/>
    <w:rsid w:val="00BD3ABE"/>
    <w:rsid w:val="00BD3AD1"/>
    <w:rsid w:val="00BD3B36"/>
    <w:rsid w:val="00BD3EC3"/>
    <w:rsid w:val="00BD48BC"/>
    <w:rsid w:val="00BD4C4C"/>
    <w:rsid w:val="00BD516B"/>
    <w:rsid w:val="00BD5316"/>
    <w:rsid w:val="00BD56B3"/>
    <w:rsid w:val="00BD5BE0"/>
    <w:rsid w:val="00BD5D49"/>
    <w:rsid w:val="00BD5F92"/>
    <w:rsid w:val="00BD62E4"/>
    <w:rsid w:val="00BD6427"/>
    <w:rsid w:val="00BD6DF2"/>
    <w:rsid w:val="00BD6F7D"/>
    <w:rsid w:val="00BD7334"/>
    <w:rsid w:val="00BD7FF2"/>
    <w:rsid w:val="00BE0CDB"/>
    <w:rsid w:val="00BE1153"/>
    <w:rsid w:val="00BE14AD"/>
    <w:rsid w:val="00BE14EB"/>
    <w:rsid w:val="00BE2434"/>
    <w:rsid w:val="00BE24AA"/>
    <w:rsid w:val="00BE24DF"/>
    <w:rsid w:val="00BE289D"/>
    <w:rsid w:val="00BE28CB"/>
    <w:rsid w:val="00BE309C"/>
    <w:rsid w:val="00BE3708"/>
    <w:rsid w:val="00BE3EEE"/>
    <w:rsid w:val="00BE413E"/>
    <w:rsid w:val="00BE47A8"/>
    <w:rsid w:val="00BE533F"/>
    <w:rsid w:val="00BE5404"/>
    <w:rsid w:val="00BE54DB"/>
    <w:rsid w:val="00BE57B5"/>
    <w:rsid w:val="00BE5E7C"/>
    <w:rsid w:val="00BE60B5"/>
    <w:rsid w:val="00BE648C"/>
    <w:rsid w:val="00BE6752"/>
    <w:rsid w:val="00BE699E"/>
    <w:rsid w:val="00BE711B"/>
    <w:rsid w:val="00BE721B"/>
    <w:rsid w:val="00BE7255"/>
    <w:rsid w:val="00BE7F90"/>
    <w:rsid w:val="00BF0753"/>
    <w:rsid w:val="00BF084C"/>
    <w:rsid w:val="00BF0D65"/>
    <w:rsid w:val="00BF141B"/>
    <w:rsid w:val="00BF1D7C"/>
    <w:rsid w:val="00BF2FC6"/>
    <w:rsid w:val="00BF36A0"/>
    <w:rsid w:val="00BF437C"/>
    <w:rsid w:val="00BF4459"/>
    <w:rsid w:val="00BF4635"/>
    <w:rsid w:val="00BF499E"/>
    <w:rsid w:val="00BF4A16"/>
    <w:rsid w:val="00BF4D59"/>
    <w:rsid w:val="00BF5D3B"/>
    <w:rsid w:val="00BF6292"/>
    <w:rsid w:val="00BF67BD"/>
    <w:rsid w:val="00BF684B"/>
    <w:rsid w:val="00BF6BE7"/>
    <w:rsid w:val="00BF6F3E"/>
    <w:rsid w:val="00BF7763"/>
    <w:rsid w:val="00BF78CE"/>
    <w:rsid w:val="00C0053A"/>
    <w:rsid w:val="00C00678"/>
    <w:rsid w:val="00C008F7"/>
    <w:rsid w:val="00C00A50"/>
    <w:rsid w:val="00C00BE0"/>
    <w:rsid w:val="00C00DB1"/>
    <w:rsid w:val="00C00F1F"/>
    <w:rsid w:val="00C01216"/>
    <w:rsid w:val="00C01B11"/>
    <w:rsid w:val="00C023D7"/>
    <w:rsid w:val="00C02A07"/>
    <w:rsid w:val="00C0316C"/>
    <w:rsid w:val="00C03B2E"/>
    <w:rsid w:val="00C04121"/>
    <w:rsid w:val="00C04361"/>
    <w:rsid w:val="00C04778"/>
    <w:rsid w:val="00C04AAB"/>
    <w:rsid w:val="00C054C9"/>
    <w:rsid w:val="00C0593F"/>
    <w:rsid w:val="00C05F82"/>
    <w:rsid w:val="00C05FA4"/>
    <w:rsid w:val="00C06820"/>
    <w:rsid w:val="00C069D5"/>
    <w:rsid w:val="00C0716D"/>
    <w:rsid w:val="00C07342"/>
    <w:rsid w:val="00C07774"/>
    <w:rsid w:val="00C07B03"/>
    <w:rsid w:val="00C07D11"/>
    <w:rsid w:val="00C109F1"/>
    <w:rsid w:val="00C10FFA"/>
    <w:rsid w:val="00C113DC"/>
    <w:rsid w:val="00C11448"/>
    <w:rsid w:val="00C11907"/>
    <w:rsid w:val="00C11F6A"/>
    <w:rsid w:val="00C12B0D"/>
    <w:rsid w:val="00C12DA1"/>
    <w:rsid w:val="00C12FA4"/>
    <w:rsid w:val="00C131A7"/>
    <w:rsid w:val="00C13628"/>
    <w:rsid w:val="00C13BCB"/>
    <w:rsid w:val="00C14B1E"/>
    <w:rsid w:val="00C14FCA"/>
    <w:rsid w:val="00C158B5"/>
    <w:rsid w:val="00C167AE"/>
    <w:rsid w:val="00C169AB"/>
    <w:rsid w:val="00C17309"/>
    <w:rsid w:val="00C174B3"/>
    <w:rsid w:val="00C17DD2"/>
    <w:rsid w:val="00C2016C"/>
    <w:rsid w:val="00C20C19"/>
    <w:rsid w:val="00C20F2F"/>
    <w:rsid w:val="00C219C1"/>
    <w:rsid w:val="00C22C39"/>
    <w:rsid w:val="00C23BF5"/>
    <w:rsid w:val="00C241D9"/>
    <w:rsid w:val="00C25EA8"/>
    <w:rsid w:val="00C262BD"/>
    <w:rsid w:val="00C2673D"/>
    <w:rsid w:val="00C26FC8"/>
    <w:rsid w:val="00C2741E"/>
    <w:rsid w:val="00C30C50"/>
    <w:rsid w:val="00C315FE"/>
    <w:rsid w:val="00C3215F"/>
    <w:rsid w:val="00C3252A"/>
    <w:rsid w:val="00C33269"/>
    <w:rsid w:val="00C3381F"/>
    <w:rsid w:val="00C33AD3"/>
    <w:rsid w:val="00C345CF"/>
    <w:rsid w:val="00C35651"/>
    <w:rsid w:val="00C35E52"/>
    <w:rsid w:val="00C36F5E"/>
    <w:rsid w:val="00C37835"/>
    <w:rsid w:val="00C3799C"/>
    <w:rsid w:val="00C37B23"/>
    <w:rsid w:val="00C37C77"/>
    <w:rsid w:val="00C403B7"/>
    <w:rsid w:val="00C4056E"/>
    <w:rsid w:val="00C4062C"/>
    <w:rsid w:val="00C4189F"/>
    <w:rsid w:val="00C423E6"/>
    <w:rsid w:val="00C42CAE"/>
    <w:rsid w:val="00C433DD"/>
    <w:rsid w:val="00C43733"/>
    <w:rsid w:val="00C4398E"/>
    <w:rsid w:val="00C43A99"/>
    <w:rsid w:val="00C4423D"/>
    <w:rsid w:val="00C44342"/>
    <w:rsid w:val="00C445B9"/>
    <w:rsid w:val="00C4472C"/>
    <w:rsid w:val="00C44BE5"/>
    <w:rsid w:val="00C45118"/>
    <w:rsid w:val="00C46773"/>
    <w:rsid w:val="00C4690C"/>
    <w:rsid w:val="00C46EDA"/>
    <w:rsid w:val="00C4770C"/>
    <w:rsid w:val="00C511F2"/>
    <w:rsid w:val="00C51B64"/>
    <w:rsid w:val="00C51E5E"/>
    <w:rsid w:val="00C52074"/>
    <w:rsid w:val="00C526A6"/>
    <w:rsid w:val="00C52F6A"/>
    <w:rsid w:val="00C539FA"/>
    <w:rsid w:val="00C53BC8"/>
    <w:rsid w:val="00C54197"/>
    <w:rsid w:val="00C54DFE"/>
    <w:rsid w:val="00C54ED9"/>
    <w:rsid w:val="00C551A7"/>
    <w:rsid w:val="00C55547"/>
    <w:rsid w:val="00C5598F"/>
    <w:rsid w:val="00C5683D"/>
    <w:rsid w:val="00C56915"/>
    <w:rsid w:val="00C56DED"/>
    <w:rsid w:val="00C56FFC"/>
    <w:rsid w:val="00C5729A"/>
    <w:rsid w:val="00C572F6"/>
    <w:rsid w:val="00C575E8"/>
    <w:rsid w:val="00C57B6D"/>
    <w:rsid w:val="00C57C6D"/>
    <w:rsid w:val="00C57D7E"/>
    <w:rsid w:val="00C60610"/>
    <w:rsid w:val="00C60BE1"/>
    <w:rsid w:val="00C61531"/>
    <w:rsid w:val="00C617D9"/>
    <w:rsid w:val="00C61CE9"/>
    <w:rsid w:val="00C61EDC"/>
    <w:rsid w:val="00C62145"/>
    <w:rsid w:val="00C62775"/>
    <w:rsid w:val="00C62990"/>
    <w:rsid w:val="00C62EF2"/>
    <w:rsid w:val="00C63065"/>
    <w:rsid w:val="00C6306C"/>
    <w:rsid w:val="00C63973"/>
    <w:rsid w:val="00C639AC"/>
    <w:rsid w:val="00C63B30"/>
    <w:rsid w:val="00C642EF"/>
    <w:rsid w:val="00C6481C"/>
    <w:rsid w:val="00C64A95"/>
    <w:rsid w:val="00C64F76"/>
    <w:rsid w:val="00C65342"/>
    <w:rsid w:val="00C6575E"/>
    <w:rsid w:val="00C657F2"/>
    <w:rsid w:val="00C65E36"/>
    <w:rsid w:val="00C66C31"/>
    <w:rsid w:val="00C66E56"/>
    <w:rsid w:val="00C67BED"/>
    <w:rsid w:val="00C67DE6"/>
    <w:rsid w:val="00C70011"/>
    <w:rsid w:val="00C707D6"/>
    <w:rsid w:val="00C7088D"/>
    <w:rsid w:val="00C7091B"/>
    <w:rsid w:val="00C7144A"/>
    <w:rsid w:val="00C71775"/>
    <w:rsid w:val="00C729CB"/>
    <w:rsid w:val="00C72C63"/>
    <w:rsid w:val="00C7385B"/>
    <w:rsid w:val="00C73C28"/>
    <w:rsid w:val="00C740C5"/>
    <w:rsid w:val="00C740F7"/>
    <w:rsid w:val="00C744AC"/>
    <w:rsid w:val="00C7467C"/>
    <w:rsid w:val="00C748BB"/>
    <w:rsid w:val="00C74B48"/>
    <w:rsid w:val="00C74CA3"/>
    <w:rsid w:val="00C7551A"/>
    <w:rsid w:val="00C7621B"/>
    <w:rsid w:val="00C76762"/>
    <w:rsid w:val="00C77938"/>
    <w:rsid w:val="00C77D16"/>
    <w:rsid w:val="00C80806"/>
    <w:rsid w:val="00C81469"/>
    <w:rsid w:val="00C81939"/>
    <w:rsid w:val="00C81F70"/>
    <w:rsid w:val="00C82133"/>
    <w:rsid w:val="00C8286E"/>
    <w:rsid w:val="00C82BD6"/>
    <w:rsid w:val="00C83C44"/>
    <w:rsid w:val="00C84BAD"/>
    <w:rsid w:val="00C856FB"/>
    <w:rsid w:val="00C85A5A"/>
    <w:rsid w:val="00C85FB4"/>
    <w:rsid w:val="00C8628D"/>
    <w:rsid w:val="00C865FD"/>
    <w:rsid w:val="00C86FCC"/>
    <w:rsid w:val="00C87526"/>
    <w:rsid w:val="00C875F2"/>
    <w:rsid w:val="00C877E5"/>
    <w:rsid w:val="00C87A93"/>
    <w:rsid w:val="00C902A2"/>
    <w:rsid w:val="00C90306"/>
    <w:rsid w:val="00C9053A"/>
    <w:rsid w:val="00C91393"/>
    <w:rsid w:val="00C9181A"/>
    <w:rsid w:val="00C91B94"/>
    <w:rsid w:val="00C91BF9"/>
    <w:rsid w:val="00C92431"/>
    <w:rsid w:val="00C92E9A"/>
    <w:rsid w:val="00C93885"/>
    <w:rsid w:val="00C93A31"/>
    <w:rsid w:val="00C93AF6"/>
    <w:rsid w:val="00C93BC3"/>
    <w:rsid w:val="00C93E15"/>
    <w:rsid w:val="00C93E86"/>
    <w:rsid w:val="00C93EA5"/>
    <w:rsid w:val="00C94888"/>
    <w:rsid w:val="00C94A41"/>
    <w:rsid w:val="00C94B53"/>
    <w:rsid w:val="00C94DB5"/>
    <w:rsid w:val="00C9516D"/>
    <w:rsid w:val="00C95570"/>
    <w:rsid w:val="00C95EF9"/>
    <w:rsid w:val="00C961E5"/>
    <w:rsid w:val="00C96350"/>
    <w:rsid w:val="00C96A0B"/>
    <w:rsid w:val="00C96C89"/>
    <w:rsid w:val="00CA0074"/>
    <w:rsid w:val="00CA016B"/>
    <w:rsid w:val="00CA05C6"/>
    <w:rsid w:val="00CA0EB2"/>
    <w:rsid w:val="00CA103F"/>
    <w:rsid w:val="00CA1D55"/>
    <w:rsid w:val="00CA23CB"/>
    <w:rsid w:val="00CA2E3A"/>
    <w:rsid w:val="00CA2EC2"/>
    <w:rsid w:val="00CA326D"/>
    <w:rsid w:val="00CA3427"/>
    <w:rsid w:val="00CA38C1"/>
    <w:rsid w:val="00CA451A"/>
    <w:rsid w:val="00CA464A"/>
    <w:rsid w:val="00CA541A"/>
    <w:rsid w:val="00CA56B7"/>
    <w:rsid w:val="00CA5746"/>
    <w:rsid w:val="00CA579C"/>
    <w:rsid w:val="00CA586F"/>
    <w:rsid w:val="00CA5C5D"/>
    <w:rsid w:val="00CA61B0"/>
    <w:rsid w:val="00CA6F2B"/>
    <w:rsid w:val="00CB0075"/>
    <w:rsid w:val="00CB0A2A"/>
    <w:rsid w:val="00CB10A0"/>
    <w:rsid w:val="00CB12FC"/>
    <w:rsid w:val="00CB1309"/>
    <w:rsid w:val="00CB14FB"/>
    <w:rsid w:val="00CB158C"/>
    <w:rsid w:val="00CB1714"/>
    <w:rsid w:val="00CB1834"/>
    <w:rsid w:val="00CB18D9"/>
    <w:rsid w:val="00CB1D2A"/>
    <w:rsid w:val="00CB1DD7"/>
    <w:rsid w:val="00CB2115"/>
    <w:rsid w:val="00CB2759"/>
    <w:rsid w:val="00CB3632"/>
    <w:rsid w:val="00CB3757"/>
    <w:rsid w:val="00CB3BAD"/>
    <w:rsid w:val="00CB3F84"/>
    <w:rsid w:val="00CB495E"/>
    <w:rsid w:val="00CB4DDC"/>
    <w:rsid w:val="00CB4F5C"/>
    <w:rsid w:val="00CB52A0"/>
    <w:rsid w:val="00CB56B9"/>
    <w:rsid w:val="00CB59CF"/>
    <w:rsid w:val="00CB688D"/>
    <w:rsid w:val="00CB6C5C"/>
    <w:rsid w:val="00CB7255"/>
    <w:rsid w:val="00CB75C4"/>
    <w:rsid w:val="00CB75FA"/>
    <w:rsid w:val="00CB7859"/>
    <w:rsid w:val="00CC0392"/>
    <w:rsid w:val="00CC03D9"/>
    <w:rsid w:val="00CC0AC2"/>
    <w:rsid w:val="00CC12FC"/>
    <w:rsid w:val="00CC1B0E"/>
    <w:rsid w:val="00CC1D88"/>
    <w:rsid w:val="00CC2773"/>
    <w:rsid w:val="00CC2993"/>
    <w:rsid w:val="00CC2BB7"/>
    <w:rsid w:val="00CC307B"/>
    <w:rsid w:val="00CC3628"/>
    <w:rsid w:val="00CC4913"/>
    <w:rsid w:val="00CC4A82"/>
    <w:rsid w:val="00CC5575"/>
    <w:rsid w:val="00CC5608"/>
    <w:rsid w:val="00CC5E8E"/>
    <w:rsid w:val="00CC6B2F"/>
    <w:rsid w:val="00CC7CCB"/>
    <w:rsid w:val="00CC7EC2"/>
    <w:rsid w:val="00CD01F4"/>
    <w:rsid w:val="00CD049F"/>
    <w:rsid w:val="00CD090B"/>
    <w:rsid w:val="00CD0FD6"/>
    <w:rsid w:val="00CD1188"/>
    <w:rsid w:val="00CD138F"/>
    <w:rsid w:val="00CD13FA"/>
    <w:rsid w:val="00CD1691"/>
    <w:rsid w:val="00CD1D5A"/>
    <w:rsid w:val="00CD1E4C"/>
    <w:rsid w:val="00CD1E5B"/>
    <w:rsid w:val="00CD26B7"/>
    <w:rsid w:val="00CD33A7"/>
    <w:rsid w:val="00CD345C"/>
    <w:rsid w:val="00CD3497"/>
    <w:rsid w:val="00CD351B"/>
    <w:rsid w:val="00CD3667"/>
    <w:rsid w:val="00CD3D1F"/>
    <w:rsid w:val="00CD3D5B"/>
    <w:rsid w:val="00CD505D"/>
    <w:rsid w:val="00CD56FF"/>
    <w:rsid w:val="00CD5712"/>
    <w:rsid w:val="00CD6767"/>
    <w:rsid w:val="00CD69EC"/>
    <w:rsid w:val="00CD6B19"/>
    <w:rsid w:val="00CD719F"/>
    <w:rsid w:val="00CD7321"/>
    <w:rsid w:val="00CD7388"/>
    <w:rsid w:val="00CD77B7"/>
    <w:rsid w:val="00CD7811"/>
    <w:rsid w:val="00CD7F65"/>
    <w:rsid w:val="00CE0097"/>
    <w:rsid w:val="00CE164B"/>
    <w:rsid w:val="00CE2137"/>
    <w:rsid w:val="00CE2703"/>
    <w:rsid w:val="00CE3147"/>
    <w:rsid w:val="00CE31DD"/>
    <w:rsid w:val="00CE38A1"/>
    <w:rsid w:val="00CE47EA"/>
    <w:rsid w:val="00CE4942"/>
    <w:rsid w:val="00CE4B41"/>
    <w:rsid w:val="00CE4DF1"/>
    <w:rsid w:val="00CE5657"/>
    <w:rsid w:val="00CE6000"/>
    <w:rsid w:val="00CE60DB"/>
    <w:rsid w:val="00CE6374"/>
    <w:rsid w:val="00CE6571"/>
    <w:rsid w:val="00CE7801"/>
    <w:rsid w:val="00CE7AB5"/>
    <w:rsid w:val="00CF124A"/>
    <w:rsid w:val="00CF14C4"/>
    <w:rsid w:val="00CF1576"/>
    <w:rsid w:val="00CF227E"/>
    <w:rsid w:val="00CF2B21"/>
    <w:rsid w:val="00CF3356"/>
    <w:rsid w:val="00CF3741"/>
    <w:rsid w:val="00CF381B"/>
    <w:rsid w:val="00CF3BC9"/>
    <w:rsid w:val="00CF41BE"/>
    <w:rsid w:val="00CF4724"/>
    <w:rsid w:val="00CF4F6B"/>
    <w:rsid w:val="00CF574E"/>
    <w:rsid w:val="00CF57EA"/>
    <w:rsid w:val="00CF6A1D"/>
    <w:rsid w:val="00CF6AAC"/>
    <w:rsid w:val="00CF73D5"/>
    <w:rsid w:val="00CF740A"/>
    <w:rsid w:val="00CF769A"/>
    <w:rsid w:val="00CF78B8"/>
    <w:rsid w:val="00CF78F4"/>
    <w:rsid w:val="00CF7BB3"/>
    <w:rsid w:val="00D00686"/>
    <w:rsid w:val="00D00FB9"/>
    <w:rsid w:val="00D010BF"/>
    <w:rsid w:val="00D01168"/>
    <w:rsid w:val="00D012B0"/>
    <w:rsid w:val="00D014C8"/>
    <w:rsid w:val="00D01600"/>
    <w:rsid w:val="00D01E77"/>
    <w:rsid w:val="00D02085"/>
    <w:rsid w:val="00D021DB"/>
    <w:rsid w:val="00D02356"/>
    <w:rsid w:val="00D02794"/>
    <w:rsid w:val="00D02BAE"/>
    <w:rsid w:val="00D02DD1"/>
    <w:rsid w:val="00D02EEE"/>
    <w:rsid w:val="00D03282"/>
    <w:rsid w:val="00D03292"/>
    <w:rsid w:val="00D0356F"/>
    <w:rsid w:val="00D03A17"/>
    <w:rsid w:val="00D03BB4"/>
    <w:rsid w:val="00D03EFE"/>
    <w:rsid w:val="00D04012"/>
    <w:rsid w:val="00D04515"/>
    <w:rsid w:val="00D04694"/>
    <w:rsid w:val="00D046B4"/>
    <w:rsid w:val="00D058D9"/>
    <w:rsid w:val="00D05DD4"/>
    <w:rsid w:val="00D061DB"/>
    <w:rsid w:val="00D0676B"/>
    <w:rsid w:val="00D06F6B"/>
    <w:rsid w:val="00D07265"/>
    <w:rsid w:val="00D07897"/>
    <w:rsid w:val="00D10124"/>
    <w:rsid w:val="00D10419"/>
    <w:rsid w:val="00D10776"/>
    <w:rsid w:val="00D10BC4"/>
    <w:rsid w:val="00D10D37"/>
    <w:rsid w:val="00D10FA3"/>
    <w:rsid w:val="00D11010"/>
    <w:rsid w:val="00D111D0"/>
    <w:rsid w:val="00D1221D"/>
    <w:rsid w:val="00D129C4"/>
    <w:rsid w:val="00D12CFD"/>
    <w:rsid w:val="00D133FA"/>
    <w:rsid w:val="00D135DA"/>
    <w:rsid w:val="00D1387C"/>
    <w:rsid w:val="00D13E09"/>
    <w:rsid w:val="00D14913"/>
    <w:rsid w:val="00D14917"/>
    <w:rsid w:val="00D156F3"/>
    <w:rsid w:val="00D15777"/>
    <w:rsid w:val="00D15779"/>
    <w:rsid w:val="00D15E8A"/>
    <w:rsid w:val="00D1636C"/>
    <w:rsid w:val="00D16595"/>
    <w:rsid w:val="00D16BC6"/>
    <w:rsid w:val="00D176E1"/>
    <w:rsid w:val="00D17A73"/>
    <w:rsid w:val="00D17E12"/>
    <w:rsid w:val="00D17EA8"/>
    <w:rsid w:val="00D205A5"/>
    <w:rsid w:val="00D21297"/>
    <w:rsid w:val="00D213E9"/>
    <w:rsid w:val="00D214F4"/>
    <w:rsid w:val="00D219AC"/>
    <w:rsid w:val="00D21DC7"/>
    <w:rsid w:val="00D21F0F"/>
    <w:rsid w:val="00D220F4"/>
    <w:rsid w:val="00D2216B"/>
    <w:rsid w:val="00D22528"/>
    <w:rsid w:val="00D22BA2"/>
    <w:rsid w:val="00D22C42"/>
    <w:rsid w:val="00D23457"/>
    <w:rsid w:val="00D236B8"/>
    <w:rsid w:val="00D23A5F"/>
    <w:rsid w:val="00D24078"/>
    <w:rsid w:val="00D240EE"/>
    <w:rsid w:val="00D245CF"/>
    <w:rsid w:val="00D250ED"/>
    <w:rsid w:val="00D255A2"/>
    <w:rsid w:val="00D2563C"/>
    <w:rsid w:val="00D25A4C"/>
    <w:rsid w:val="00D26BE7"/>
    <w:rsid w:val="00D27423"/>
    <w:rsid w:val="00D27963"/>
    <w:rsid w:val="00D27BD0"/>
    <w:rsid w:val="00D27E16"/>
    <w:rsid w:val="00D300EB"/>
    <w:rsid w:val="00D30CFC"/>
    <w:rsid w:val="00D30D70"/>
    <w:rsid w:val="00D310E1"/>
    <w:rsid w:val="00D3148B"/>
    <w:rsid w:val="00D31B24"/>
    <w:rsid w:val="00D31D99"/>
    <w:rsid w:val="00D321CF"/>
    <w:rsid w:val="00D32BA8"/>
    <w:rsid w:val="00D33104"/>
    <w:rsid w:val="00D33516"/>
    <w:rsid w:val="00D33BB0"/>
    <w:rsid w:val="00D33DA2"/>
    <w:rsid w:val="00D34CC7"/>
    <w:rsid w:val="00D3598A"/>
    <w:rsid w:val="00D35F73"/>
    <w:rsid w:val="00D36552"/>
    <w:rsid w:val="00D36B7A"/>
    <w:rsid w:val="00D3707F"/>
    <w:rsid w:val="00D3758F"/>
    <w:rsid w:val="00D40133"/>
    <w:rsid w:val="00D4030F"/>
    <w:rsid w:val="00D40D32"/>
    <w:rsid w:val="00D415BA"/>
    <w:rsid w:val="00D41A7E"/>
    <w:rsid w:val="00D41E80"/>
    <w:rsid w:val="00D42215"/>
    <w:rsid w:val="00D42CF1"/>
    <w:rsid w:val="00D43287"/>
    <w:rsid w:val="00D433CA"/>
    <w:rsid w:val="00D4387F"/>
    <w:rsid w:val="00D43FD6"/>
    <w:rsid w:val="00D44BC5"/>
    <w:rsid w:val="00D46D17"/>
    <w:rsid w:val="00D4722C"/>
    <w:rsid w:val="00D47C05"/>
    <w:rsid w:val="00D47D7C"/>
    <w:rsid w:val="00D50D1F"/>
    <w:rsid w:val="00D51253"/>
    <w:rsid w:val="00D514D7"/>
    <w:rsid w:val="00D51830"/>
    <w:rsid w:val="00D5243F"/>
    <w:rsid w:val="00D52AB3"/>
    <w:rsid w:val="00D52AD8"/>
    <w:rsid w:val="00D53663"/>
    <w:rsid w:val="00D54438"/>
    <w:rsid w:val="00D55470"/>
    <w:rsid w:val="00D55979"/>
    <w:rsid w:val="00D55B03"/>
    <w:rsid w:val="00D55DAF"/>
    <w:rsid w:val="00D55FBA"/>
    <w:rsid w:val="00D56A0B"/>
    <w:rsid w:val="00D56F13"/>
    <w:rsid w:val="00D57343"/>
    <w:rsid w:val="00D60AFE"/>
    <w:rsid w:val="00D611FE"/>
    <w:rsid w:val="00D616D1"/>
    <w:rsid w:val="00D61BE5"/>
    <w:rsid w:val="00D61C95"/>
    <w:rsid w:val="00D627AA"/>
    <w:rsid w:val="00D62AFE"/>
    <w:rsid w:val="00D62BE1"/>
    <w:rsid w:val="00D62D0C"/>
    <w:rsid w:val="00D62D8B"/>
    <w:rsid w:val="00D63099"/>
    <w:rsid w:val="00D636CA"/>
    <w:rsid w:val="00D63834"/>
    <w:rsid w:val="00D639CC"/>
    <w:rsid w:val="00D63EDE"/>
    <w:rsid w:val="00D64698"/>
    <w:rsid w:val="00D6502A"/>
    <w:rsid w:val="00D651F2"/>
    <w:rsid w:val="00D65675"/>
    <w:rsid w:val="00D671CD"/>
    <w:rsid w:val="00D678ED"/>
    <w:rsid w:val="00D70586"/>
    <w:rsid w:val="00D708F8"/>
    <w:rsid w:val="00D714AA"/>
    <w:rsid w:val="00D71E3B"/>
    <w:rsid w:val="00D72359"/>
    <w:rsid w:val="00D7268E"/>
    <w:rsid w:val="00D72D40"/>
    <w:rsid w:val="00D73809"/>
    <w:rsid w:val="00D739C2"/>
    <w:rsid w:val="00D73E38"/>
    <w:rsid w:val="00D74393"/>
    <w:rsid w:val="00D74595"/>
    <w:rsid w:val="00D75277"/>
    <w:rsid w:val="00D759C5"/>
    <w:rsid w:val="00D75D59"/>
    <w:rsid w:val="00D760C5"/>
    <w:rsid w:val="00D760D7"/>
    <w:rsid w:val="00D7632E"/>
    <w:rsid w:val="00D769A3"/>
    <w:rsid w:val="00D77A36"/>
    <w:rsid w:val="00D77D62"/>
    <w:rsid w:val="00D80A0F"/>
    <w:rsid w:val="00D810A0"/>
    <w:rsid w:val="00D813DE"/>
    <w:rsid w:val="00D814C6"/>
    <w:rsid w:val="00D81527"/>
    <w:rsid w:val="00D81BFF"/>
    <w:rsid w:val="00D81E80"/>
    <w:rsid w:val="00D81F4C"/>
    <w:rsid w:val="00D82078"/>
    <w:rsid w:val="00D8242F"/>
    <w:rsid w:val="00D8266E"/>
    <w:rsid w:val="00D8277A"/>
    <w:rsid w:val="00D82AA5"/>
    <w:rsid w:val="00D82E99"/>
    <w:rsid w:val="00D83AC9"/>
    <w:rsid w:val="00D841C1"/>
    <w:rsid w:val="00D84924"/>
    <w:rsid w:val="00D85072"/>
    <w:rsid w:val="00D85510"/>
    <w:rsid w:val="00D8585B"/>
    <w:rsid w:val="00D86024"/>
    <w:rsid w:val="00D86A4B"/>
    <w:rsid w:val="00D86EEE"/>
    <w:rsid w:val="00D87386"/>
    <w:rsid w:val="00D90150"/>
    <w:rsid w:val="00D901DA"/>
    <w:rsid w:val="00D90283"/>
    <w:rsid w:val="00D902BA"/>
    <w:rsid w:val="00D90334"/>
    <w:rsid w:val="00D91167"/>
    <w:rsid w:val="00D91613"/>
    <w:rsid w:val="00D92370"/>
    <w:rsid w:val="00D9284D"/>
    <w:rsid w:val="00D92DE0"/>
    <w:rsid w:val="00D93629"/>
    <w:rsid w:val="00D93BFF"/>
    <w:rsid w:val="00D94399"/>
    <w:rsid w:val="00D94512"/>
    <w:rsid w:val="00D95079"/>
    <w:rsid w:val="00D955E9"/>
    <w:rsid w:val="00D95924"/>
    <w:rsid w:val="00D95D5B"/>
    <w:rsid w:val="00D964A5"/>
    <w:rsid w:val="00D974C9"/>
    <w:rsid w:val="00D97B76"/>
    <w:rsid w:val="00D97D31"/>
    <w:rsid w:val="00DA023C"/>
    <w:rsid w:val="00DA0B36"/>
    <w:rsid w:val="00DA0D26"/>
    <w:rsid w:val="00DA0E8A"/>
    <w:rsid w:val="00DA1389"/>
    <w:rsid w:val="00DA174B"/>
    <w:rsid w:val="00DA1773"/>
    <w:rsid w:val="00DA182F"/>
    <w:rsid w:val="00DA1BA9"/>
    <w:rsid w:val="00DA1D61"/>
    <w:rsid w:val="00DA1E6C"/>
    <w:rsid w:val="00DA202B"/>
    <w:rsid w:val="00DA24BC"/>
    <w:rsid w:val="00DA2653"/>
    <w:rsid w:val="00DA2F05"/>
    <w:rsid w:val="00DA342C"/>
    <w:rsid w:val="00DA36F6"/>
    <w:rsid w:val="00DA3FD7"/>
    <w:rsid w:val="00DA451F"/>
    <w:rsid w:val="00DA50AB"/>
    <w:rsid w:val="00DA5F96"/>
    <w:rsid w:val="00DA5FD1"/>
    <w:rsid w:val="00DA6196"/>
    <w:rsid w:val="00DA6519"/>
    <w:rsid w:val="00DA6692"/>
    <w:rsid w:val="00DA6900"/>
    <w:rsid w:val="00DA71C6"/>
    <w:rsid w:val="00DA7517"/>
    <w:rsid w:val="00DA781B"/>
    <w:rsid w:val="00DA786B"/>
    <w:rsid w:val="00DA7908"/>
    <w:rsid w:val="00DA7B3E"/>
    <w:rsid w:val="00DA7D42"/>
    <w:rsid w:val="00DA7F49"/>
    <w:rsid w:val="00DB0245"/>
    <w:rsid w:val="00DB1134"/>
    <w:rsid w:val="00DB12D6"/>
    <w:rsid w:val="00DB1591"/>
    <w:rsid w:val="00DB17B6"/>
    <w:rsid w:val="00DB1900"/>
    <w:rsid w:val="00DB1972"/>
    <w:rsid w:val="00DB1A29"/>
    <w:rsid w:val="00DB1AB6"/>
    <w:rsid w:val="00DB1E59"/>
    <w:rsid w:val="00DB27F2"/>
    <w:rsid w:val="00DB282A"/>
    <w:rsid w:val="00DB2C99"/>
    <w:rsid w:val="00DB31C8"/>
    <w:rsid w:val="00DB34C7"/>
    <w:rsid w:val="00DB34F2"/>
    <w:rsid w:val="00DB3924"/>
    <w:rsid w:val="00DB3A41"/>
    <w:rsid w:val="00DB3F84"/>
    <w:rsid w:val="00DB4DD9"/>
    <w:rsid w:val="00DB5000"/>
    <w:rsid w:val="00DB50AB"/>
    <w:rsid w:val="00DB5D36"/>
    <w:rsid w:val="00DB69F8"/>
    <w:rsid w:val="00DB6BA0"/>
    <w:rsid w:val="00DB6F77"/>
    <w:rsid w:val="00DB7008"/>
    <w:rsid w:val="00DB707B"/>
    <w:rsid w:val="00DB72FF"/>
    <w:rsid w:val="00DB73B7"/>
    <w:rsid w:val="00DB73C7"/>
    <w:rsid w:val="00DB78DA"/>
    <w:rsid w:val="00DC02EE"/>
    <w:rsid w:val="00DC030E"/>
    <w:rsid w:val="00DC0510"/>
    <w:rsid w:val="00DC0626"/>
    <w:rsid w:val="00DC079B"/>
    <w:rsid w:val="00DC09EF"/>
    <w:rsid w:val="00DC0AD9"/>
    <w:rsid w:val="00DC0B12"/>
    <w:rsid w:val="00DC131F"/>
    <w:rsid w:val="00DC15BA"/>
    <w:rsid w:val="00DC16C8"/>
    <w:rsid w:val="00DC2B17"/>
    <w:rsid w:val="00DC31B5"/>
    <w:rsid w:val="00DC36BD"/>
    <w:rsid w:val="00DC4D8E"/>
    <w:rsid w:val="00DC54D7"/>
    <w:rsid w:val="00DC5504"/>
    <w:rsid w:val="00DC5C5F"/>
    <w:rsid w:val="00DC5CAB"/>
    <w:rsid w:val="00DC5D60"/>
    <w:rsid w:val="00DC5FF2"/>
    <w:rsid w:val="00DC6055"/>
    <w:rsid w:val="00DC6A42"/>
    <w:rsid w:val="00DC6C8B"/>
    <w:rsid w:val="00DC6FA0"/>
    <w:rsid w:val="00DC714C"/>
    <w:rsid w:val="00DC785F"/>
    <w:rsid w:val="00DD0154"/>
    <w:rsid w:val="00DD0582"/>
    <w:rsid w:val="00DD05D0"/>
    <w:rsid w:val="00DD064C"/>
    <w:rsid w:val="00DD067E"/>
    <w:rsid w:val="00DD06C9"/>
    <w:rsid w:val="00DD08FE"/>
    <w:rsid w:val="00DD0BD9"/>
    <w:rsid w:val="00DD0E24"/>
    <w:rsid w:val="00DD0E37"/>
    <w:rsid w:val="00DD0EF2"/>
    <w:rsid w:val="00DD107A"/>
    <w:rsid w:val="00DD117E"/>
    <w:rsid w:val="00DD11BE"/>
    <w:rsid w:val="00DD184F"/>
    <w:rsid w:val="00DD2219"/>
    <w:rsid w:val="00DD275A"/>
    <w:rsid w:val="00DD291A"/>
    <w:rsid w:val="00DD2DA4"/>
    <w:rsid w:val="00DD32C2"/>
    <w:rsid w:val="00DD32EF"/>
    <w:rsid w:val="00DD37F3"/>
    <w:rsid w:val="00DD3B0C"/>
    <w:rsid w:val="00DD3D43"/>
    <w:rsid w:val="00DD3EFD"/>
    <w:rsid w:val="00DD40B2"/>
    <w:rsid w:val="00DD42ED"/>
    <w:rsid w:val="00DD44B3"/>
    <w:rsid w:val="00DD4B4A"/>
    <w:rsid w:val="00DD4F62"/>
    <w:rsid w:val="00DD5572"/>
    <w:rsid w:val="00DD5869"/>
    <w:rsid w:val="00DD5956"/>
    <w:rsid w:val="00DD5D0E"/>
    <w:rsid w:val="00DD6673"/>
    <w:rsid w:val="00DD6927"/>
    <w:rsid w:val="00DD7C1A"/>
    <w:rsid w:val="00DD7E73"/>
    <w:rsid w:val="00DE0977"/>
    <w:rsid w:val="00DE0E52"/>
    <w:rsid w:val="00DE116D"/>
    <w:rsid w:val="00DE16DF"/>
    <w:rsid w:val="00DE19B9"/>
    <w:rsid w:val="00DE19FA"/>
    <w:rsid w:val="00DE213D"/>
    <w:rsid w:val="00DE2BDB"/>
    <w:rsid w:val="00DE2C45"/>
    <w:rsid w:val="00DE452C"/>
    <w:rsid w:val="00DE46C1"/>
    <w:rsid w:val="00DE4CAE"/>
    <w:rsid w:val="00DE56AF"/>
    <w:rsid w:val="00DE5A9F"/>
    <w:rsid w:val="00DE6156"/>
    <w:rsid w:val="00DE6661"/>
    <w:rsid w:val="00DE6E6F"/>
    <w:rsid w:val="00DE7190"/>
    <w:rsid w:val="00DE741B"/>
    <w:rsid w:val="00DE7800"/>
    <w:rsid w:val="00DE7856"/>
    <w:rsid w:val="00DE7E5F"/>
    <w:rsid w:val="00DF0441"/>
    <w:rsid w:val="00DF047E"/>
    <w:rsid w:val="00DF0C8B"/>
    <w:rsid w:val="00DF1031"/>
    <w:rsid w:val="00DF1117"/>
    <w:rsid w:val="00DF1159"/>
    <w:rsid w:val="00DF1903"/>
    <w:rsid w:val="00DF1C2C"/>
    <w:rsid w:val="00DF221E"/>
    <w:rsid w:val="00DF2FED"/>
    <w:rsid w:val="00DF344E"/>
    <w:rsid w:val="00DF44CB"/>
    <w:rsid w:val="00DF44D9"/>
    <w:rsid w:val="00DF4637"/>
    <w:rsid w:val="00DF4660"/>
    <w:rsid w:val="00DF4722"/>
    <w:rsid w:val="00DF4864"/>
    <w:rsid w:val="00DF4E38"/>
    <w:rsid w:val="00DF5AD6"/>
    <w:rsid w:val="00DF6434"/>
    <w:rsid w:val="00DF6621"/>
    <w:rsid w:val="00DF6910"/>
    <w:rsid w:val="00DF7817"/>
    <w:rsid w:val="00DF7885"/>
    <w:rsid w:val="00DF7E1E"/>
    <w:rsid w:val="00DF7ED8"/>
    <w:rsid w:val="00DF7F1B"/>
    <w:rsid w:val="00DF7F2E"/>
    <w:rsid w:val="00E00773"/>
    <w:rsid w:val="00E00824"/>
    <w:rsid w:val="00E011F4"/>
    <w:rsid w:val="00E01F28"/>
    <w:rsid w:val="00E01F74"/>
    <w:rsid w:val="00E01FD4"/>
    <w:rsid w:val="00E02544"/>
    <w:rsid w:val="00E02A10"/>
    <w:rsid w:val="00E02CA7"/>
    <w:rsid w:val="00E03B29"/>
    <w:rsid w:val="00E04943"/>
    <w:rsid w:val="00E04B2F"/>
    <w:rsid w:val="00E050AB"/>
    <w:rsid w:val="00E0519E"/>
    <w:rsid w:val="00E05C01"/>
    <w:rsid w:val="00E06328"/>
    <w:rsid w:val="00E06AB2"/>
    <w:rsid w:val="00E06C91"/>
    <w:rsid w:val="00E06ECF"/>
    <w:rsid w:val="00E07189"/>
    <w:rsid w:val="00E07AE2"/>
    <w:rsid w:val="00E07FEB"/>
    <w:rsid w:val="00E106A8"/>
    <w:rsid w:val="00E10AA5"/>
    <w:rsid w:val="00E10C2A"/>
    <w:rsid w:val="00E10C7C"/>
    <w:rsid w:val="00E11A4C"/>
    <w:rsid w:val="00E124AE"/>
    <w:rsid w:val="00E12B24"/>
    <w:rsid w:val="00E1377C"/>
    <w:rsid w:val="00E1416C"/>
    <w:rsid w:val="00E143BD"/>
    <w:rsid w:val="00E144C4"/>
    <w:rsid w:val="00E1535C"/>
    <w:rsid w:val="00E15EE2"/>
    <w:rsid w:val="00E16E1C"/>
    <w:rsid w:val="00E17912"/>
    <w:rsid w:val="00E1792C"/>
    <w:rsid w:val="00E20173"/>
    <w:rsid w:val="00E20842"/>
    <w:rsid w:val="00E21881"/>
    <w:rsid w:val="00E21A1C"/>
    <w:rsid w:val="00E21E82"/>
    <w:rsid w:val="00E224B2"/>
    <w:rsid w:val="00E22844"/>
    <w:rsid w:val="00E22E6C"/>
    <w:rsid w:val="00E2324D"/>
    <w:rsid w:val="00E2324E"/>
    <w:rsid w:val="00E2375A"/>
    <w:rsid w:val="00E23841"/>
    <w:rsid w:val="00E23C7C"/>
    <w:rsid w:val="00E24248"/>
    <w:rsid w:val="00E244BB"/>
    <w:rsid w:val="00E244C1"/>
    <w:rsid w:val="00E246E2"/>
    <w:rsid w:val="00E2484C"/>
    <w:rsid w:val="00E2490A"/>
    <w:rsid w:val="00E25017"/>
    <w:rsid w:val="00E259B9"/>
    <w:rsid w:val="00E25E38"/>
    <w:rsid w:val="00E263AC"/>
    <w:rsid w:val="00E268A4"/>
    <w:rsid w:val="00E26B0F"/>
    <w:rsid w:val="00E26BB9"/>
    <w:rsid w:val="00E26CB9"/>
    <w:rsid w:val="00E26E43"/>
    <w:rsid w:val="00E2718B"/>
    <w:rsid w:val="00E27A79"/>
    <w:rsid w:val="00E27E59"/>
    <w:rsid w:val="00E3058B"/>
    <w:rsid w:val="00E3089A"/>
    <w:rsid w:val="00E30A5F"/>
    <w:rsid w:val="00E30D73"/>
    <w:rsid w:val="00E313CC"/>
    <w:rsid w:val="00E3158A"/>
    <w:rsid w:val="00E31B7A"/>
    <w:rsid w:val="00E31D95"/>
    <w:rsid w:val="00E31DF6"/>
    <w:rsid w:val="00E31F0C"/>
    <w:rsid w:val="00E31F50"/>
    <w:rsid w:val="00E3216D"/>
    <w:rsid w:val="00E32211"/>
    <w:rsid w:val="00E326CB"/>
    <w:rsid w:val="00E327CC"/>
    <w:rsid w:val="00E32946"/>
    <w:rsid w:val="00E32BAA"/>
    <w:rsid w:val="00E3357B"/>
    <w:rsid w:val="00E3373F"/>
    <w:rsid w:val="00E33A0A"/>
    <w:rsid w:val="00E33BFC"/>
    <w:rsid w:val="00E34A57"/>
    <w:rsid w:val="00E34C3F"/>
    <w:rsid w:val="00E34C80"/>
    <w:rsid w:val="00E35385"/>
    <w:rsid w:val="00E357AD"/>
    <w:rsid w:val="00E36285"/>
    <w:rsid w:val="00E36D2E"/>
    <w:rsid w:val="00E37218"/>
    <w:rsid w:val="00E37249"/>
    <w:rsid w:val="00E37884"/>
    <w:rsid w:val="00E37CD8"/>
    <w:rsid w:val="00E40180"/>
    <w:rsid w:val="00E4022A"/>
    <w:rsid w:val="00E411BF"/>
    <w:rsid w:val="00E41ADF"/>
    <w:rsid w:val="00E41B31"/>
    <w:rsid w:val="00E432D9"/>
    <w:rsid w:val="00E43606"/>
    <w:rsid w:val="00E43733"/>
    <w:rsid w:val="00E43753"/>
    <w:rsid w:val="00E438F1"/>
    <w:rsid w:val="00E439EC"/>
    <w:rsid w:val="00E43A2F"/>
    <w:rsid w:val="00E43A8A"/>
    <w:rsid w:val="00E44289"/>
    <w:rsid w:val="00E44BF8"/>
    <w:rsid w:val="00E45021"/>
    <w:rsid w:val="00E4587A"/>
    <w:rsid w:val="00E4589F"/>
    <w:rsid w:val="00E45AE9"/>
    <w:rsid w:val="00E45CD7"/>
    <w:rsid w:val="00E45F68"/>
    <w:rsid w:val="00E4649B"/>
    <w:rsid w:val="00E467BB"/>
    <w:rsid w:val="00E46EC9"/>
    <w:rsid w:val="00E46F0B"/>
    <w:rsid w:val="00E4732A"/>
    <w:rsid w:val="00E4748A"/>
    <w:rsid w:val="00E474B5"/>
    <w:rsid w:val="00E4771E"/>
    <w:rsid w:val="00E5019E"/>
    <w:rsid w:val="00E50559"/>
    <w:rsid w:val="00E507E7"/>
    <w:rsid w:val="00E50E01"/>
    <w:rsid w:val="00E50E27"/>
    <w:rsid w:val="00E514F2"/>
    <w:rsid w:val="00E5163D"/>
    <w:rsid w:val="00E517E4"/>
    <w:rsid w:val="00E51DE0"/>
    <w:rsid w:val="00E51F58"/>
    <w:rsid w:val="00E520ED"/>
    <w:rsid w:val="00E52996"/>
    <w:rsid w:val="00E5378E"/>
    <w:rsid w:val="00E54619"/>
    <w:rsid w:val="00E54A82"/>
    <w:rsid w:val="00E54FAC"/>
    <w:rsid w:val="00E554D3"/>
    <w:rsid w:val="00E55DA6"/>
    <w:rsid w:val="00E55DC1"/>
    <w:rsid w:val="00E55FAB"/>
    <w:rsid w:val="00E56175"/>
    <w:rsid w:val="00E561C4"/>
    <w:rsid w:val="00E569C5"/>
    <w:rsid w:val="00E56AA9"/>
    <w:rsid w:val="00E56B47"/>
    <w:rsid w:val="00E56D83"/>
    <w:rsid w:val="00E56D96"/>
    <w:rsid w:val="00E56F8E"/>
    <w:rsid w:val="00E5750D"/>
    <w:rsid w:val="00E57FE4"/>
    <w:rsid w:val="00E613B3"/>
    <w:rsid w:val="00E6145A"/>
    <w:rsid w:val="00E61EA3"/>
    <w:rsid w:val="00E62089"/>
    <w:rsid w:val="00E62302"/>
    <w:rsid w:val="00E6234C"/>
    <w:rsid w:val="00E62351"/>
    <w:rsid w:val="00E627B0"/>
    <w:rsid w:val="00E628B7"/>
    <w:rsid w:val="00E62961"/>
    <w:rsid w:val="00E632A1"/>
    <w:rsid w:val="00E63A39"/>
    <w:rsid w:val="00E6462F"/>
    <w:rsid w:val="00E64A7C"/>
    <w:rsid w:val="00E64B8F"/>
    <w:rsid w:val="00E65060"/>
    <w:rsid w:val="00E654AE"/>
    <w:rsid w:val="00E654F0"/>
    <w:rsid w:val="00E65A06"/>
    <w:rsid w:val="00E65ABA"/>
    <w:rsid w:val="00E65CDA"/>
    <w:rsid w:val="00E65CEB"/>
    <w:rsid w:val="00E65E6B"/>
    <w:rsid w:val="00E66C25"/>
    <w:rsid w:val="00E676DE"/>
    <w:rsid w:val="00E67B60"/>
    <w:rsid w:val="00E67D6D"/>
    <w:rsid w:val="00E67E47"/>
    <w:rsid w:val="00E7017D"/>
    <w:rsid w:val="00E704D2"/>
    <w:rsid w:val="00E70BDA"/>
    <w:rsid w:val="00E70E6D"/>
    <w:rsid w:val="00E71087"/>
    <w:rsid w:val="00E7108B"/>
    <w:rsid w:val="00E7153A"/>
    <w:rsid w:val="00E717E8"/>
    <w:rsid w:val="00E71A54"/>
    <w:rsid w:val="00E71A7B"/>
    <w:rsid w:val="00E71B90"/>
    <w:rsid w:val="00E71CFB"/>
    <w:rsid w:val="00E7247E"/>
    <w:rsid w:val="00E72C02"/>
    <w:rsid w:val="00E73134"/>
    <w:rsid w:val="00E731A8"/>
    <w:rsid w:val="00E73628"/>
    <w:rsid w:val="00E73AE6"/>
    <w:rsid w:val="00E73C96"/>
    <w:rsid w:val="00E7473A"/>
    <w:rsid w:val="00E74EB8"/>
    <w:rsid w:val="00E751B0"/>
    <w:rsid w:val="00E75206"/>
    <w:rsid w:val="00E75983"/>
    <w:rsid w:val="00E75ADA"/>
    <w:rsid w:val="00E75F44"/>
    <w:rsid w:val="00E7642E"/>
    <w:rsid w:val="00E76684"/>
    <w:rsid w:val="00E7705F"/>
    <w:rsid w:val="00E770C4"/>
    <w:rsid w:val="00E77C72"/>
    <w:rsid w:val="00E77F8B"/>
    <w:rsid w:val="00E809A5"/>
    <w:rsid w:val="00E80A9C"/>
    <w:rsid w:val="00E80DAA"/>
    <w:rsid w:val="00E80DF5"/>
    <w:rsid w:val="00E8160E"/>
    <w:rsid w:val="00E81675"/>
    <w:rsid w:val="00E81A57"/>
    <w:rsid w:val="00E81B36"/>
    <w:rsid w:val="00E81B8C"/>
    <w:rsid w:val="00E825F4"/>
    <w:rsid w:val="00E83126"/>
    <w:rsid w:val="00E8381F"/>
    <w:rsid w:val="00E839AB"/>
    <w:rsid w:val="00E83C11"/>
    <w:rsid w:val="00E83D86"/>
    <w:rsid w:val="00E840FD"/>
    <w:rsid w:val="00E846AC"/>
    <w:rsid w:val="00E84F25"/>
    <w:rsid w:val="00E86143"/>
    <w:rsid w:val="00E8636E"/>
    <w:rsid w:val="00E864EA"/>
    <w:rsid w:val="00E8670C"/>
    <w:rsid w:val="00E86DD9"/>
    <w:rsid w:val="00E8768B"/>
    <w:rsid w:val="00E87E17"/>
    <w:rsid w:val="00E90393"/>
    <w:rsid w:val="00E9052A"/>
    <w:rsid w:val="00E909FA"/>
    <w:rsid w:val="00E911D3"/>
    <w:rsid w:val="00E913E7"/>
    <w:rsid w:val="00E914E1"/>
    <w:rsid w:val="00E9176E"/>
    <w:rsid w:val="00E9277D"/>
    <w:rsid w:val="00E930D4"/>
    <w:rsid w:val="00E93490"/>
    <w:rsid w:val="00E938DF"/>
    <w:rsid w:val="00E93C9F"/>
    <w:rsid w:val="00E93CF3"/>
    <w:rsid w:val="00E93E6F"/>
    <w:rsid w:val="00E93FD5"/>
    <w:rsid w:val="00E94679"/>
    <w:rsid w:val="00E94894"/>
    <w:rsid w:val="00E94FCF"/>
    <w:rsid w:val="00E95025"/>
    <w:rsid w:val="00E950F5"/>
    <w:rsid w:val="00E95C32"/>
    <w:rsid w:val="00E96047"/>
    <w:rsid w:val="00E961C1"/>
    <w:rsid w:val="00E96398"/>
    <w:rsid w:val="00E967BC"/>
    <w:rsid w:val="00E96C88"/>
    <w:rsid w:val="00E97407"/>
    <w:rsid w:val="00E9750C"/>
    <w:rsid w:val="00E97559"/>
    <w:rsid w:val="00E979CF"/>
    <w:rsid w:val="00E97A7B"/>
    <w:rsid w:val="00E97EE2"/>
    <w:rsid w:val="00EA036B"/>
    <w:rsid w:val="00EA0F32"/>
    <w:rsid w:val="00EA15AE"/>
    <w:rsid w:val="00EA15C7"/>
    <w:rsid w:val="00EA1A8B"/>
    <w:rsid w:val="00EA1B7B"/>
    <w:rsid w:val="00EA252E"/>
    <w:rsid w:val="00EA2636"/>
    <w:rsid w:val="00EA2F16"/>
    <w:rsid w:val="00EA306A"/>
    <w:rsid w:val="00EA312D"/>
    <w:rsid w:val="00EA32F6"/>
    <w:rsid w:val="00EA331F"/>
    <w:rsid w:val="00EA3C85"/>
    <w:rsid w:val="00EA43B3"/>
    <w:rsid w:val="00EA4D83"/>
    <w:rsid w:val="00EA4E8F"/>
    <w:rsid w:val="00EA5112"/>
    <w:rsid w:val="00EA5FA8"/>
    <w:rsid w:val="00EA6113"/>
    <w:rsid w:val="00EA619F"/>
    <w:rsid w:val="00EA68F0"/>
    <w:rsid w:val="00EA6985"/>
    <w:rsid w:val="00EA6F53"/>
    <w:rsid w:val="00EA7884"/>
    <w:rsid w:val="00EA7C26"/>
    <w:rsid w:val="00EB0198"/>
    <w:rsid w:val="00EB092C"/>
    <w:rsid w:val="00EB09F0"/>
    <w:rsid w:val="00EB0AC5"/>
    <w:rsid w:val="00EB0D1A"/>
    <w:rsid w:val="00EB0F08"/>
    <w:rsid w:val="00EB0F5D"/>
    <w:rsid w:val="00EB1048"/>
    <w:rsid w:val="00EB114A"/>
    <w:rsid w:val="00EB16B5"/>
    <w:rsid w:val="00EB25C5"/>
    <w:rsid w:val="00EB2C1E"/>
    <w:rsid w:val="00EB3161"/>
    <w:rsid w:val="00EB32AF"/>
    <w:rsid w:val="00EB3ACA"/>
    <w:rsid w:val="00EB3C06"/>
    <w:rsid w:val="00EB3F34"/>
    <w:rsid w:val="00EB43AE"/>
    <w:rsid w:val="00EB45E1"/>
    <w:rsid w:val="00EB4B3D"/>
    <w:rsid w:val="00EB5275"/>
    <w:rsid w:val="00EB6BDF"/>
    <w:rsid w:val="00EB707C"/>
    <w:rsid w:val="00EB7468"/>
    <w:rsid w:val="00EB7671"/>
    <w:rsid w:val="00EB7789"/>
    <w:rsid w:val="00EB7F94"/>
    <w:rsid w:val="00EB7FD8"/>
    <w:rsid w:val="00EC005A"/>
    <w:rsid w:val="00EC0219"/>
    <w:rsid w:val="00EC079B"/>
    <w:rsid w:val="00EC15E2"/>
    <w:rsid w:val="00EC1BF9"/>
    <w:rsid w:val="00EC24E6"/>
    <w:rsid w:val="00EC2568"/>
    <w:rsid w:val="00EC27B0"/>
    <w:rsid w:val="00EC2E8B"/>
    <w:rsid w:val="00EC3226"/>
    <w:rsid w:val="00EC3374"/>
    <w:rsid w:val="00EC352A"/>
    <w:rsid w:val="00EC357D"/>
    <w:rsid w:val="00EC4324"/>
    <w:rsid w:val="00EC47D9"/>
    <w:rsid w:val="00EC492E"/>
    <w:rsid w:val="00EC5138"/>
    <w:rsid w:val="00EC532F"/>
    <w:rsid w:val="00EC589B"/>
    <w:rsid w:val="00EC5C5B"/>
    <w:rsid w:val="00EC5E28"/>
    <w:rsid w:val="00EC60C8"/>
    <w:rsid w:val="00EC6FCF"/>
    <w:rsid w:val="00EC7027"/>
    <w:rsid w:val="00EC76F2"/>
    <w:rsid w:val="00EC7746"/>
    <w:rsid w:val="00EC7773"/>
    <w:rsid w:val="00EC7BF4"/>
    <w:rsid w:val="00EC7CE1"/>
    <w:rsid w:val="00EC7E6D"/>
    <w:rsid w:val="00ED1564"/>
    <w:rsid w:val="00ED21A6"/>
    <w:rsid w:val="00ED2236"/>
    <w:rsid w:val="00ED247D"/>
    <w:rsid w:val="00ED2784"/>
    <w:rsid w:val="00ED3F77"/>
    <w:rsid w:val="00ED42E0"/>
    <w:rsid w:val="00ED45BD"/>
    <w:rsid w:val="00ED467A"/>
    <w:rsid w:val="00ED4885"/>
    <w:rsid w:val="00ED5234"/>
    <w:rsid w:val="00ED59E4"/>
    <w:rsid w:val="00ED63FA"/>
    <w:rsid w:val="00ED6562"/>
    <w:rsid w:val="00ED6670"/>
    <w:rsid w:val="00ED675E"/>
    <w:rsid w:val="00ED6845"/>
    <w:rsid w:val="00ED68AE"/>
    <w:rsid w:val="00ED690C"/>
    <w:rsid w:val="00ED6E9E"/>
    <w:rsid w:val="00ED6FDF"/>
    <w:rsid w:val="00ED7219"/>
    <w:rsid w:val="00ED73A3"/>
    <w:rsid w:val="00ED7C68"/>
    <w:rsid w:val="00ED7CBE"/>
    <w:rsid w:val="00ED7E0D"/>
    <w:rsid w:val="00EE01CA"/>
    <w:rsid w:val="00EE0746"/>
    <w:rsid w:val="00EE10E2"/>
    <w:rsid w:val="00EE164F"/>
    <w:rsid w:val="00EE173A"/>
    <w:rsid w:val="00EE1E78"/>
    <w:rsid w:val="00EE263F"/>
    <w:rsid w:val="00EE27B7"/>
    <w:rsid w:val="00EE32DE"/>
    <w:rsid w:val="00EE33C7"/>
    <w:rsid w:val="00EE3DA3"/>
    <w:rsid w:val="00EE3EB9"/>
    <w:rsid w:val="00EE3F36"/>
    <w:rsid w:val="00EE428C"/>
    <w:rsid w:val="00EE4703"/>
    <w:rsid w:val="00EE6043"/>
    <w:rsid w:val="00EE644D"/>
    <w:rsid w:val="00EE66F1"/>
    <w:rsid w:val="00EE68EA"/>
    <w:rsid w:val="00EE6D4F"/>
    <w:rsid w:val="00EE751D"/>
    <w:rsid w:val="00EE789F"/>
    <w:rsid w:val="00EE7C89"/>
    <w:rsid w:val="00EF0208"/>
    <w:rsid w:val="00EF0748"/>
    <w:rsid w:val="00EF122D"/>
    <w:rsid w:val="00EF130C"/>
    <w:rsid w:val="00EF1398"/>
    <w:rsid w:val="00EF1F48"/>
    <w:rsid w:val="00EF26A6"/>
    <w:rsid w:val="00EF2A16"/>
    <w:rsid w:val="00EF2B17"/>
    <w:rsid w:val="00EF351B"/>
    <w:rsid w:val="00EF3BFB"/>
    <w:rsid w:val="00EF4106"/>
    <w:rsid w:val="00EF4133"/>
    <w:rsid w:val="00EF41F5"/>
    <w:rsid w:val="00EF430F"/>
    <w:rsid w:val="00EF4C05"/>
    <w:rsid w:val="00EF4DFC"/>
    <w:rsid w:val="00EF4E25"/>
    <w:rsid w:val="00EF5654"/>
    <w:rsid w:val="00EF56A5"/>
    <w:rsid w:val="00EF5C37"/>
    <w:rsid w:val="00EF5CD9"/>
    <w:rsid w:val="00EF762D"/>
    <w:rsid w:val="00EF773D"/>
    <w:rsid w:val="00EF78F2"/>
    <w:rsid w:val="00EF7B40"/>
    <w:rsid w:val="00F00373"/>
    <w:rsid w:val="00F0038C"/>
    <w:rsid w:val="00F00704"/>
    <w:rsid w:val="00F00824"/>
    <w:rsid w:val="00F00B37"/>
    <w:rsid w:val="00F01AF2"/>
    <w:rsid w:val="00F01DE2"/>
    <w:rsid w:val="00F01F11"/>
    <w:rsid w:val="00F03525"/>
    <w:rsid w:val="00F03A50"/>
    <w:rsid w:val="00F045B6"/>
    <w:rsid w:val="00F048C8"/>
    <w:rsid w:val="00F05142"/>
    <w:rsid w:val="00F05696"/>
    <w:rsid w:val="00F059D9"/>
    <w:rsid w:val="00F05E64"/>
    <w:rsid w:val="00F05F82"/>
    <w:rsid w:val="00F06602"/>
    <w:rsid w:val="00F068AA"/>
    <w:rsid w:val="00F06C5C"/>
    <w:rsid w:val="00F0762B"/>
    <w:rsid w:val="00F07764"/>
    <w:rsid w:val="00F078D2"/>
    <w:rsid w:val="00F07B33"/>
    <w:rsid w:val="00F07BF0"/>
    <w:rsid w:val="00F07E0B"/>
    <w:rsid w:val="00F07F3E"/>
    <w:rsid w:val="00F07F69"/>
    <w:rsid w:val="00F07FD1"/>
    <w:rsid w:val="00F10160"/>
    <w:rsid w:val="00F1036F"/>
    <w:rsid w:val="00F10BA1"/>
    <w:rsid w:val="00F11141"/>
    <w:rsid w:val="00F11254"/>
    <w:rsid w:val="00F11520"/>
    <w:rsid w:val="00F11887"/>
    <w:rsid w:val="00F118F6"/>
    <w:rsid w:val="00F122F2"/>
    <w:rsid w:val="00F12314"/>
    <w:rsid w:val="00F12466"/>
    <w:rsid w:val="00F1299D"/>
    <w:rsid w:val="00F12F09"/>
    <w:rsid w:val="00F1335D"/>
    <w:rsid w:val="00F134DB"/>
    <w:rsid w:val="00F13D49"/>
    <w:rsid w:val="00F1406B"/>
    <w:rsid w:val="00F1411F"/>
    <w:rsid w:val="00F141C0"/>
    <w:rsid w:val="00F14823"/>
    <w:rsid w:val="00F14CEE"/>
    <w:rsid w:val="00F15382"/>
    <w:rsid w:val="00F154E6"/>
    <w:rsid w:val="00F1568D"/>
    <w:rsid w:val="00F157FC"/>
    <w:rsid w:val="00F1599F"/>
    <w:rsid w:val="00F15D33"/>
    <w:rsid w:val="00F1615B"/>
    <w:rsid w:val="00F164CF"/>
    <w:rsid w:val="00F16628"/>
    <w:rsid w:val="00F16BD2"/>
    <w:rsid w:val="00F1722C"/>
    <w:rsid w:val="00F17AAB"/>
    <w:rsid w:val="00F17C89"/>
    <w:rsid w:val="00F17CBD"/>
    <w:rsid w:val="00F20898"/>
    <w:rsid w:val="00F20918"/>
    <w:rsid w:val="00F20D1D"/>
    <w:rsid w:val="00F21098"/>
    <w:rsid w:val="00F215ED"/>
    <w:rsid w:val="00F217E7"/>
    <w:rsid w:val="00F225EA"/>
    <w:rsid w:val="00F22867"/>
    <w:rsid w:val="00F22A01"/>
    <w:rsid w:val="00F23E3F"/>
    <w:rsid w:val="00F24AF5"/>
    <w:rsid w:val="00F24F15"/>
    <w:rsid w:val="00F25067"/>
    <w:rsid w:val="00F251D1"/>
    <w:rsid w:val="00F259C4"/>
    <w:rsid w:val="00F25ED7"/>
    <w:rsid w:val="00F2619F"/>
    <w:rsid w:val="00F268BF"/>
    <w:rsid w:val="00F26E07"/>
    <w:rsid w:val="00F26EE9"/>
    <w:rsid w:val="00F27D66"/>
    <w:rsid w:val="00F30757"/>
    <w:rsid w:val="00F307E8"/>
    <w:rsid w:val="00F30D6D"/>
    <w:rsid w:val="00F30DAE"/>
    <w:rsid w:val="00F30DC6"/>
    <w:rsid w:val="00F310C0"/>
    <w:rsid w:val="00F31450"/>
    <w:rsid w:val="00F3176D"/>
    <w:rsid w:val="00F31CAE"/>
    <w:rsid w:val="00F31CBB"/>
    <w:rsid w:val="00F32181"/>
    <w:rsid w:val="00F325F6"/>
    <w:rsid w:val="00F3287F"/>
    <w:rsid w:val="00F33049"/>
    <w:rsid w:val="00F33274"/>
    <w:rsid w:val="00F33935"/>
    <w:rsid w:val="00F34EFD"/>
    <w:rsid w:val="00F36BE6"/>
    <w:rsid w:val="00F370E8"/>
    <w:rsid w:val="00F37233"/>
    <w:rsid w:val="00F372D1"/>
    <w:rsid w:val="00F37736"/>
    <w:rsid w:val="00F40363"/>
    <w:rsid w:val="00F406E1"/>
    <w:rsid w:val="00F40A62"/>
    <w:rsid w:val="00F411A0"/>
    <w:rsid w:val="00F41386"/>
    <w:rsid w:val="00F42449"/>
    <w:rsid w:val="00F43DCE"/>
    <w:rsid w:val="00F43EE9"/>
    <w:rsid w:val="00F4445D"/>
    <w:rsid w:val="00F44562"/>
    <w:rsid w:val="00F448A3"/>
    <w:rsid w:val="00F44AAB"/>
    <w:rsid w:val="00F44D1C"/>
    <w:rsid w:val="00F44EA2"/>
    <w:rsid w:val="00F45015"/>
    <w:rsid w:val="00F458DB"/>
    <w:rsid w:val="00F45EFE"/>
    <w:rsid w:val="00F46814"/>
    <w:rsid w:val="00F46C4F"/>
    <w:rsid w:val="00F46C7E"/>
    <w:rsid w:val="00F47320"/>
    <w:rsid w:val="00F4777F"/>
    <w:rsid w:val="00F50977"/>
    <w:rsid w:val="00F513BE"/>
    <w:rsid w:val="00F51499"/>
    <w:rsid w:val="00F523E5"/>
    <w:rsid w:val="00F527AB"/>
    <w:rsid w:val="00F53047"/>
    <w:rsid w:val="00F53AD4"/>
    <w:rsid w:val="00F5457B"/>
    <w:rsid w:val="00F54D59"/>
    <w:rsid w:val="00F54E6A"/>
    <w:rsid w:val="00F55752"/>
    <w:rsid w:val="00F5593C"/>
    <w:rsid w:val="00F5595B"/>
    <w:rsid w:val="00F55A08"/>
    <w:rsid w:val="00F561D4"/>
    <w:rsid w:val="00F56AC4"/>
    <w:rsid w:val="00F56B2C"/>
    <w:rsid w:val="00F56D95"/>
    <w:rsid w:val="00F57633"/>
    <w:rsid w:val="00F57FDA"/>
    <w:rsid w:val="00F60201"/>
    <w:rsid w:val="00F60941"/>
    <w:rsid w:val="00F61487"/>
    <w:rsid w:val="00F616F8"/>
    <w:rsid w:val="00F61990"/>
    <w:rsid w:val="00F61F8C"/>
    <w:rsid w:val="00F6386A"/>
    <w:rsid w:val="00F6386C"/>
    <w:rsid w:val="00F63FB2"/>
    <w:rsid w:val="00F642E7"/>
    <w:rsid w:val="00F643EB"/>
    <w:rsid w:val="00F64EDB"/>
    <w:rsid w:val="00F6615B"/>
    <w:rsid w:val="00F6643C"/>
    <w:rsid w:val="00F66C21"/>
    <w:rsid w:val="00F66F87"/>
    <w:rsid w:val="00F67B51"/>
    <w:rsid w:val="00F67B5E"/>
    <w:rsid w:val="00F67C34"/>
    <w:rsid w:val="00F67F08"/>
    <w:rsid w:val="00F7043A"/>
    <w:rsid w:val="00F70D93"/>
    <w:rsid w:val="00F716C6"/>
    <w:rsid w:val="00F71753"/>
    <w:rsid w:val="00F72215"/>
    <w:rsid w:val="00F72360"/>
    <w:rsid w:val="00F724B6"/>
    <w:rsid w:val="00F72C44"/>
    <w:rsid w:val="00F73970"/>
    <w:rsid w:val="00F73B13"/>
    <w:rsid w:val="00F741DA"/>
    <w:rsid w:val="00F748F3"/>
    <w:rsid w:val="00F7519F"/>
    <w:rsid w:val="00F75307"/>
    <w:rsid w:val="00F7606C"/>
    <w:rsid w:val="00F76195"/>
    <w:rsid w:val="00F76599"/>
    <w:rsid w:val="00F76A51"/>
    <w:rsid w:val="00F76B19"/>
    <w:rsid w:val="00F76CF1"/>
    <w:rsid w:val="00F77114"/>
    <w:rsid w:val="00F77815"/>
    <w:rsid w:val="00F8007C"/>
    <w:rsid w:val="00F8028F"/>
    <w:rsid w:val="00F80ED0"/>
    <w:rsid w:val="00F81E20"/>
    <w:rsid w:val="00F82008"/>
    <w:rsid w:val="00F826DC"/>
    <w:rsid w:val="00F8325B"/>
    <w:rsid w:val="00F837EB"/>
    <w:rsid w:val="00F83965"/>
    <w:rsid w:val="00F839BD"/>
    <w:rsid w:val="00F83A6E"/>
    <w:rsid w:val="00F841EA"/>
    <w:rsid w:val="00F8454C"/>
    <w:rsid w:val="00F846A7"/>
    <w:rsid w:val="00F849C1"/>
    <w:rsid w:val="00F84EBB"/>
    <w:rsid w:val="00F84FEF"/>
    <w:rsid w:val="00F85272"/>
    <w:rsid w:val="00F8564F"/>
    <w:rsid w:val="00F85669"/>
    <w:rsid w:val="00F859A8"/>
    <w:rsid w:val="00F85A44"/>
    <w:rsid w:val="00F85BCE"/>
    <w:rsid w:val="00F85BE1"/>
    <w:rsid w:val="00F86FE8"/>
    <w:rsid w:val="00F87364"/>
    <w:rsid w:val="00F87A30"/>
    <w:rsid w:val="00F900D1"/>
    <w:rsid w:val="00F9061C"/>
    <w:rsid w:val="00F9100C"/>
    <w:rsid w:val="00F9112B"/>
    <w:rsid w:val="00F91601"/>
    <w:rsid w:val="00F91EF8"/>
    <w:rsid w:val="00F923BE"/>
    <w:rsid w:val="00F93114"/>
    <w:rsid w:val="00F93CF8"/>
    <w:rsid w:val="00F94033"/>
    <w:rsid w:val="00F94278"/>
    <w:rsid w:val="00F9452F"/>
    <w:rsid w:val="00F94CDE"/>
    <w:rsid w:val="00F9544E"/>
    <w:rsid w:val="00F95621"/>
    <w:rsid w:val="00F959CC"/>
    <w:rsid w:val="00F95D83"/>
    <w:rsid w:val="00F95E2C"/>
    <w:rsid w:val="00F963CA"/>
    <w:rsid w:val="00F9682A"/>
    <w:rsid w:val="00F96F5E"/>
    <w:rsid w:val="00F9758D"/>
    <w:rsid w:val="00F97EB7"/>
    <w:rsid w:val="00FA0231"/>
    <w:rsid w:val="00FA0321"/>
    <w:rsid w:val="00FA0590"/>
    <w:rsid w:val="00FA0BD0"/>
    <w:rsid w:val="00FA0CE0"/>
    <w:rsid w:val="00FA0EE6"/>
    <w:rsid w:val="00FA0FBA"/>
    <w:rsid w:val="00FA1710"/>
    <w:rsid w:val="00FA2473"/>
    <w:rsid w:val="00FA2675"/>
    <w:rsid w:val="00FA290C"/>
    <w:rsid w:val="00FA3114"/>
    <w:rsid w:val="00FA3287"/>
    <w:rsid w:val="00FA33D9"/>
    <w:rsid w:val="00FA34C7"/>
    <w:rsid w:val="00FA3A18"/>
    <w:rsid w:val="00FA3F91"/>
    <w:rsid w:val="00FA4115"/>
    <w:rsid w:val="00FA47B2"/>
    <w:rsid w:val="00FA4D5E"/>
    <w:rsid w:val="00FA506A"/>
    <w:rsid w:val="00FA51AB"/>
    <w:rsid w:val="00FA52FF"/>
    <w:rsid w:val="00FA5B79"/>
    <w:rsid w:val="00FA5E80"/>
    <w:rsid w:val="00FA6672"/>
    <w:rsid w:val="00FA6AFD"/>
    <w:rsid w:val="00FA6CB2"/>
    <w:rsid w:val="00FA6FD0"/>
    <w:rsid w:val="00FA7180"/>
    <w:rsid w:val="00FA72BA"/>
    <w:rsid w:val="00FB0CF6"/>
    <w:rsid w:val="00FB1434"/>
    <w:rsid w:val="00FB15F9"/>
    <w:rsid w:val="00FB2460"/>
    <w:rsid w:val="00FB24DD"/>
    <w:rsid w:val="00FB273C"/>
    <w:rsid w:val="00FB2795"/>
    <w:rsid w:val="00FB2FAB"/>
    <w:rsid w:val="00FB382D"/>
    <w:rsid w:val="00FB3E9E"/>
    <w:rsid w:val="00FB3FE1"/>
    <w:rsid w:val="00FB402D"/>
    <w:rsid w:val="00FB4458"/>
    <w:rsid w:val="00FB4498"/>
    <w:rsid w:val="00FB469C"/>
    <w:rsid w:val="00FB4919"/>
    <w:rsid w:val="00FB64DF"/>
    <w:rsid w:val="00FB7956"/>
    <w:rsid w:val="00FB7E54"/>
    <w:rsid w:val="00FC0667"/>
    <w:rsid w:val="00FC0E47"/>
    <w:rsid w:val="00FC132B"/>
    <w:rsid w:val="00FC2719"/>
    <w:rsid w:val="00FC2B23"/>
    <w:rsid w:val="00FC2FF3"/>
    <w:rsid w:val="00FC3318"/>
    <w:rsid w:val="00FC36E9"/>
    <w:rsid w:val="00FC399A"/>
    <w:rsid w:val="00FC3D04"/>
    <w:rsid w:val="00FC4842"/>
    <w:rsid w:val="00FC4A38"/>
    <w:rsid w:val="00FC5588"/>
    <w:rsid w:val="00FC5874"/>
    <w:rsid w:val="00FC6307"/>
    <w:rsid w:val="00FC6808"/>
    <w:rsid w:val="00FC7610"/>
    <w:rsid w:val="00FC7699"/>
    <w:rsid w:val="00FC76E5"/>
    <w:rsid w:val="00FC78FA"/>
    <w:rsid w:val="00FC7B44"/>
    <w:rsid w:val="00FC7F42"/>
    <w:rsid w:val="00FD0191"/>
    <w:rsid w:val="00FD0240"/>
    <w:rsid w:val="00FD09B4"/>
    <w:rsid w:val="00FD0D6D"/>
    <w:rsid w:val="00FD0DA9"/>
    <w:rsid w:val="00FD0DB1"/>
    <w:rsid w:val="00FD1149"/>
    <w:rsid w:val="00FD129B"/>
    <w:rsid w:val="00FD12F8"/>
    <w:rsid w:val="00FD134D"/>
    <w:rsid w:val="00FD1A9A"/>
    <w:rsid w:val="00FD1E10"/>
    <w:rsid w:val="00FD205F"/>
    <w:rsid w:val="00FD21BA"/>
    <w:rsid w:val="00FD21FF"/>
    <w:rsid w:val="00FD227D"/>
    <w:rsid w:val="00FD272F"/>
    <w:rsid w:val="00FD2BF9"/>
    <w:rsid w:val="00FD341E"/>
    <w:rsid w:val="00FD371C"/>
    <w:rsid w:val="00FD379A"/>
    <w:rsid w:val="00FD3BEE"/>
    <w:rsid w:val="00FD3D13"/>
    <w:rsid w:val="00FD3FDC"/>
    <w:rsid w:val="00FD4DF7"/>
    <w:rsid w:val="00FD4E43"/>
    <w:rsid w:val="00FD5114"/>
    <w:rsid w:val="00FD5714"/>
    <w:rsid w:val="00FD5875"/>
    <w:rsid w:val="00FD5991"/>
    <w:rsid w:val="00FD59A7"/>
    <w:rsid w:val="00FD6C0A"/>
    <w:rsid w:val="00FD6E85"/>
    <w:rsid w:val="00FD71E9"/>
    <w:rsid w:val="00FD73AA"/>
    <w:rsid w:val="00FD77DB"/>
    <w:rsid w:val="00FD7B09"/>
    <w:rsid w:val="00FE0975"/>
    <w:rsid w:val="00FE1554"/>
    <w:rsid w:val="00FE1594"/>
    <w:rsid w:val="00FE189A"/>
    <w:rsid w:val="00FE19D5"/>
    <w:rsid w:val="00FE1BD3"/>
    <w:rsid w:val="00FE24E3"/>
    <w:rsid w:val="00FE2E61"/>
    <w:rsid w:val="00FE2F8F"/>
    <w:rsid w:val="00FE306E"/>
    <w:rsid w:val="00FE31F4"/>
    <w:rsid w:val="00FE3CD3"/>
    <w:rsid w:val="00FE3EB1"/>
    <w:rsid w:val="00FE437C"/>
    <w:rsid w:val="00FE4400"/>
    <w:rsid w:val="00FE4CA7"/>
    <w:rsid w:val="00FE5A0C"/>
    <w:rsid w:val="00FE5FDB"/>
    <w:rsid w:val="00FE641F"/>
    <w:rsid w:val="00FE73B7"/>
    <w:rsid w:val="00FE78E1"/>
    <w:rsid w:val="00FE78F7"/>
    <w:rsid w:val="00FE7DB1"/>
    <w:rsid w:val="00FF0E47"/>
    <w:rsid w:val="00FF101E"/>
    <w:rsid w:val="00FF16FC"/>
    <w:rsid w:val="00FF1C48"/>
    <w:rsid w:val="00FF21B2"/>
    <w:rsid w:val="00FF26D5"/>
    <w:rsid w:val="00FF26E4"/>
    <w:rsid w:val="00FF302B"/>
    <w:rsid w:val="00FF3849"/>
    <w:rsid w:val="00FF38EE"/>
    <w:rsid w:val="00FF42EE"/>
    <w:rsid w:val="00FF4B41"/>
    <w:rsid w:val="00FF557D"/>
    <w:rsid w:val="00FF5DE9"/>
    <w:rsid w:val="00FF5FD6"/>
    <w:rsid w:val="00FF62AC"/>
    <w:rsid w:val="00FF6977"/>
    <w:rsid w:val="00FF6F4A"/>
    <w:rsid w:val="00FF7C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8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16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16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161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B3199FC55B8AEF1531A515DF14F4760C48C978C7565C7BF44980AB4976BC772C7064C41FB6CCA63C68E667E2AgEiBJ" TargetMode="External"/><Relationship Id="rId18" Type="http://schemas.openxmlformats.org/officeDocument/2006/relationships/hyperlink" Target="consultantplus://offline/ref=6B3199FC55B8AEF1531A515DF14F4760C48C978C7567C4BC429C06E99D639E7EC5g0i1J" TargetMode="External"/><Relationship Id="rId26" Type="http://schemas.openxmlformats.org/officeDocument/2006/relationships/hyperlink" Target="consultantplus://offline/ref=6B3199FC55B8AEF1531A515DF14F4760C48C978C7565C7B14A9D04B4976BC772C7064C41FB6CCA63C68E677A2CgEi3J" TargetMode="External"/><Relationship Id="rId39" Type="http://schemas.openxmlformats.org/officeDocument/2006/relationships/hyperlink" Target="consultantplus://offline/ref=6B3199FC55B8AEF1531A515DF14F4760C48C978C7565C6BB46950DB4976BC772C7064C41FB6CCA63C68E677B2CgEi2J" TargetMode="External"/><Relationship Id="rId21" Type="http://schemas.openxmlformats.org/officeDocument/2006/relationships/hyperlink" Target="consultantplus://offline/ref=6B3199FC55B8AEF1531A515DF14F4760C48C978C7565C6BB46950DB4976BC772C7064C41FB6CCA63C68E677B2AgEiBJ" TargetMode="External"/><Relationship Id="rId34" Type="http://schemas.openxmlformats.org/officeDocument/2006/relationships/hyperlink" Target="consultantplus://offline/ref=6B3199FC55B8AEF1531A515DF14F4760C48C978C7565C7B141940EB4976BC772C7064C41FB6CCA63C68E677B29gEiDJ" TargetMode="External"/><Relationship Id="rId42" Type="http://schemas.openxmlformats.org/officeDocument/2006/relationships/hyperlink" Target="consultantplus://offline/ref=6B3199FC55B8AEF1531A515DF14F4760C48C978C7565C6BB46950DB4976BC772C7064C41FB6CCA63C68E677B2DgEi9J" TargetMode="External"/><Relationship Id="rId47" Type="http://schemas.openxmlformats.org/officeDocument/2006/relationships/hyperlink" Target="consultantplus://offline/ref=6B3199FC55B8AEF1531A515DF14F4760C48C978C7565C6BB46950DB4976BC772C7064C41FB6CCA63C68E677B2EgEiFJ" TargetMode="External"/><Relationship Id="rId50" Type="http://schemas.openxmlformats.org/officeDocument/2006/relationships/hyperlink" Target="consultantplus://offline/ref=6B3199FC55B8AEF1531A515DF14F4760C48C978C7565C6BB46950DB4976BC772C7064C41FB6CCA63C68E677B2FgEiBJ" TargetMode="External"/><Relationship Id="rId55" Type="http://schemas.openxmlformats.org/officeDocument/2006/relationships/hyperlink" Target="consultantplus://offline/ref=6B3199FC55B8AEF1531A515DF14F4760C48C978C7565C6BB46950DB4976BC772C7064C41FB6CCA63C68E677B2FgEi2J" TargetMode="External"/><Relationship Id="rId63" Type="http://schemas.openxmlformats.org/officeDocument/2006/relationships/hyperlink" Target="consultantplus://offline/ref=6B3199FC55B8AEF1531A515DF14F4760C48C978C7565C6BB46950DB4976BC772C7064C41FB6CCA63C68E677A28gEiCJ" TargetMode="External"/><Relationship Id="rId68" Type="http://schemas.openxmlformats.org/officeDocument/2006/relationships/hyperlink" Target="consultantplus://offline/ref=6B3199FC55B8AEF1531A515DF14F4760C48C978C7565C3BA459D0AB4976BC772C7064C41FB6CCA63C68E677D21gEiEJ" TargetMode="External"/><Relationship Id="rId7" Type="http://schemas.openxmlformats.org/officeDocument/2006/relationships/hyperlink" Target="consultantplus://offline/ref=6B3199FC55B8AEF1531A515DF14F4760C48C978C7565C6BB46950DB4976BC772C7064C41FB6CCA63C68E677B28gEi2J"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6B3199FC55B8AEF1531A515DF14F4760C48C978C7565C6B944980DB4976BC772C7064C41FB6CCA63C68E677A28gEiBJ" TargetMode="External"/><Relationship Id="rId29" Type="http://schemas.openxmlformats.org/officeDocument/2006/relationships/hyperlink" Target="consultantplus://offline/ref=6B3199FC55B8AEF1531A515DF14F4760C48C978C7565C6BB46950DB4976BC772C7064C41FB6CCA63C68E677B2BgEi8J" TargetMode="External"/><Relationship Id="rId1" Type="http://schemas.openxmlformats.org/officeDocument/2006/relationships/styles" Target="styles.xml"/><Relationship Id="rId6" Type="http://schemas.openxmlformats.org/officeDocument/2006/relationships/hyperlink" Target="consultantplus://offline/ref=6B3199FC55B8AEF1531A515DF14F4760C48C978C7565C6BB46950DB4976BC772C7064C41FB6CCA63C68E677B28gEiCJ" TargetMode="External"/><Relationship Id="rId11" Type="http://schemas.openxmlformats.org/officeDocument/2006/relationships/hyperlink" Target="consultantplus://offline/ref=6B3199FC55B8AEF1531A515DF14F4760C48C978C7565C7BF44980AB4976BC772C7064C41FB6CCA63C68E647921gEiEJ" TargetMode="External"/><Relationship Id="rId24" Type="http://schemas.openxmlformats.org/officeDocument/2006/relationships/hyperlink" Target="consultantplus://offline/ref=6B3199FC55B8AEF1531A515DF14F4760C48C978C7565C7BF479904B4976BC772C7064C41FB6CCA63C68E677B28gEiEJ" TargetMode="External"/><Relationship Id="rId32" Type="http://schemas.openxmlformats.org/officeDocument/2006/relationships/hyperlink" Target="consultantplus://offline/ref=6B3199FC55B8AEF1531A515DF14F4760C48C978C7565C7B14A9D04B4976BC772C7064C41FB6CCA63C68E677A2CgEi3J" TargetMode="External"/><Relationship Id="rId37" Type="http://schemas.openxmlformats.org/officeDocument/2006/relationships/hyperlink" Target="consultantplus://offline/ref=6B3199FC55B8AEF1531A515DF14F4760C48C978C7565C6BB46950DB4976BC772C7064C41FB6CCA63C68E677B2CgEi8J" TargetMode="External"/><Relationship Id="rId40" Type="http://schemas.openxmlformats.org/officeDocument/2006/relationships/hyperlink" Target="consultantplus://offline/ref=6B3199FC55B8AEF1531A515DF14F4760C48C978C7565C6BB46950DB4976BC772C7064C41FB6CCA63C68E677B2DgEiBJ" TargetMode="External"/><Relationship Id="rId45" Type="http://schemas.openxmlformats.org/officeDocument/2006/relationships/hyperlink" Target="consultantplus://offline/ref=6B3199FC55B8AEF1531A515DF14F4760C48C978C7565C6BB46950DB4976BC772C7064C41FB6CCA63C68E677B2DgEi3J" TargetMode="External"/><Relationship Id="rId53" Type="http://schemas.openxmlformats.org/officeDocument/2006/relationships/hyperlink" Target="consultantplus://offline/ref=6B3199FC55B8AEF1531A515DF14F4760C48C978C7565C6BB46950DB4976BC772C7064C41FB6CCA63C68E677B2FgEiEJ" TargetMode="External"/><Relationship Id="rId58" Type="http://schemas.openxmlformats.org/officeDocument/2006/relationships/hyperlink" Target="consultantplus://offline/ref=6B3199FC55B8AEF1531A515DF14F4760C48C978C7565C7B14A9D04B4976BC772C7064C41FB6CCA63C68E677B2DgEiCJ" TargetMode="External"/><Relationship Id="rId66" Type="http://schemas.openxmlformats.org/officeDocument/2006/relationships/hyperlink" Target="consultantplus://offline/ref=6B3199FC55B8AEF1531A515DF14F4760C48C978C7567C3B1449C06E99D639E7EC5g0i1J" TargetMode="External"/><Relationship Id="rId5" Type="http://schemas.openxmlformats.org/officeDocument/2006/relationships/hyperlink" Target="consultantplus://offline/ref=6B3199FC55B8AEF1531A515DF14F4760C48C978C7565C6BB46950DB4976BC772C7064C41FB6CCA63C68E677B28gEiDJ" TargetMode="External"/><Relationship Id="rId15" Type="http://schemas.openxmlformats.org/officeDocument/2006/relationships/hyperlink" Target="consultantplus://offline/ref=6B3199FC55B8AEF1531A515DF14F4760C48C978C7565C6BB46950DB4976BC772C7064C41FB6CCA63C68E677B29gEiBJ" TargetMode="External"/><Relationship Id="rId23" Type="http://schemas.openxmlformats.org/officeDocument/2006/relationships/hyperlink" Target="consultantplus://offline/ref=6B3199FC55B8AEF1531A515DF14F4760C48C978C7565C6BB46950DB4976BC772C7064C41FB6CCA63C68E677B2AgEi2J" TargetMode="External"/><Relationship Id="rId28" Type="http://schemas.openxmlformats.org/officeDocument/2006/relationships/hyperlink" Target="consultantplus://offline/ref=6B3199FC55B8AEF1531A515DF14F4760C48C978C7565C6BB46950DB4976BC772C7064C41FB6CCA63C68E677B2BgEi8J" TargetMode="External"/><Relationship Id="rId36" Type="http://schemas.openxmlformats.org/officeDocument/2006/relationships/hyperlink" Target="consultantplus://offline/ref=6B3199FC55B8AEF1531A515DF14F4760C48C978C7565C6BB46950DB4976BC772C7064C41FB6CCA63C68E677B2CgEi9J" TargetMode="External"/><Relationship Id="rId49" Type="http://schemas.openxmlformats.org/officeDocument/2006/relationships/hyperlink" Target="consultantplus://offline/ref=6B3199FC55B8AEF1531A515DF14F4760C48C978C7565C6BB46950DB4976BC772C7064C41FB6CCA63C68E677B2EgEi2J" TargetMode="External"/><Relationship Id="rId57" Type="http://schemas.openxmlformats.org/officeDocument/2006/relationships/hyperlink" Target="consultantplus://offline/ref=6B3199FC55B8AEF1531A515DF14F4760C48C978C7565C6BB46950DB4976BC772C7064C41FB6CCA63C68E677B20gEiDJ" TargetMode="External"/><Relationship Id="rId61" Type="http://schemas.openxmlformats.org/officeDocument/2006/relationships/hyperlink" Target="consultantplus://offline/ref=6B3199FC55B8AEF1531A515DF14F4760C48C978C7565C7BE429E04B4976BC772C7064C41FB6CCA63C68E677B2FgEiBJ" TargetMode="External"/><Relationship Id="rId10" Type="http://schemas.openxmlformats.org/officeDocument/2006/relationships/hyperlink" Target="consultantplus://offline/ref=6B3199FC55B8AEF1531A515DF14F4760C48C978C7565C7BF44980AB4976BC772C7064C41FB6CCA63C68E63782CgEiCJ" TargetMode="External"/><Relationship Id="rId19" Type="http://schemas.openxmlformats.org/officeDocument/2006/relationships/hyperlink" Target="consultantplus://offline/ref=6B3199FC55B8AEF1531A515DF14F4760C48C978C7565C6BB46950DB4976BC772C7064C41FB6CCA63C68E677B29gEiCJ" TargetMode="External"/><Relationship Id="rId31" Type="http://schemas.openxmlformats.org/officeDocument/2006/relationships/hyperlink" Target="consultantplus://offline/ref=6B3199FC55B8AEF1531A515DF14F4760C48C978C7565C6BB46950DB4976BC772C7064C41FB6CCA63C68E677B2BgEiDJ" TargetMode="External"/><Relationship Id="rId44" Type="http://schemas.openxmlformats.org/officeDocument/2006/relationships/hyperlink" Target="consultantplus://offline/ref=6B3199FC55B8AEF1531A515DF14F4760C48C978C7565C6BB46950DB4976BC772C7064C41FB6CCA63C68E677B2DgEiEJ" TargetMode="External"/><Relationship Id="rId52" Type="http://schemas.openxmlformats.org/officeDocument/2006/relationships/hyperlink" Target="consultantplus://offline/ref=6B3199FC55B8AEF1531A515DF14F4760C48C978C7565C6BB46950DB4976BC772C7064C41FB6CCA63C68E677B2FgEi8J" TargetMode="External"/><Relationship Id="rId60" Type="http://schemas.openxmlformats.org/officeDocument/2006/relationships/hyperlink" Target="consultantplus://offline/ref=6B3199FC55B8AEF1531A515DF14F4760C48C978C7565C6BB46950DB4976BC772C7064C41FB6CCA63C68E677B21gEiBJ" TargetMode="External"/><Relationship Id="rId65" Type="http://schemas.openxmlformats.org/officeDocument/2006/relationships/hyperlink" Target="consultantplus://offline/ref=6B3199FC55B8AEF1531A515DF14F4760C48C978C7565C7B14A9D04B4976BC772C7064C41FB6CCA63C68E677A2CgEi3J" TargetMode="External"/><Relationship Id="rId4" Type="http://schemas.openxmlformats.org/officeDocument/2006/relationships/hyperlink" Target="consultantplus://offline/ref=6B3199FC55B8AEF1531A515DF14F4760C48C978C7565C6BB46950DB4976BC772C7064C41FB6CCA63C68E677B28gEiFJ" TargetMode="External"/><Relationship Id="rId9" Type="http://schemas.openxmlformats.org/officeDocument/2006/relationships/hyperlink" Target="consultantplus://offline/ref=6B3199FC55B8AEF1531A515DF14F4760C48C978C7566CBBB449E06E99D639E7EC5g0i1J" TargetMode="External"/><Relationship Id="rId14" Type="http://schemas.openxmlformats.org/officeDocument/2006/relationships/hyperlink" Target="consultantplus://offline/ref=6B3199FC55B8AEF1531A515DF14F4760C48C978C7565C7B04B9904B4976BC772C7064C41FB6CCA63C68E677B28gEiDJ" TargetMode="External"/><Relationship Id="rId22" Type="http://schemas.openxmlformats.org/officeDocument/2006/relationships/hyperlink" Target="consultantplus://offline/ref=6B3199FC55B8AEF1531A515DF14F4760C48C978C7565C6BB46950DB4976BC772C7064C41FB6CCA63C68E677B2AgEi8J" TargetMode="External"/><Relationship Id="rId27" Type="http://schemas.openxmlformats.org/officeDocument/2006/relationships/hyperlink" Target="consultantplus://offline/ref=6B3199FC55B8AEF1531A515DF14F4760C48C978C7565C6BB46950DB4976BC772C7064C41FB6CCA63C68E677B2BgEiAJ" TargetMode="External"/><Relationship Id="rId30" Type="http://schemas.openxmlformats.org/officeDocument/2006/relationships/hyperlink" Target="consultantplus://offline/ref=6B3199FC55B8AEF1531A515DF14F4760C48C978C7565C6BB46950DB4976BC772C7064C41FB6CCA63C68E677B2BgEiEJ" TargetMode="External"/><Relationship Id="rId35" Type="http://schemas.openxmlformats.org/officeDocument/2006/relationships/hyperlink" Target="consultantplus://offline/ref=6B3199FC55B8AEF1531A515DF14F4760C48C978C7565C7B1409409B4976BC772C7064C41FB6CCA63C68E677B2EgEi8J" TargetMode="External"/><Relationship Id="rId43" Type="http://schemas.openxmlformats.org/officeDocument/2006/relationships/hyperlink" Target="consultantplus://offline/ref=6B3199FC55B8AEF1531A515DF14F4760C48C978C7565C6BB46950DB4976BC772C7064C41FB6CCA63C68E677B2DgEi8J" TargetMode="External"/><Relationship Id="rId48" Type="http://schemas.openxmlformats.org/officeDocument/2006/relationships/hyperlink" Target="consultantplus://offline/ref=6B3199FC55B8AEF1531A515DF14F4760C48C978C7565C6BB46950DB4976BC772C7064C41FB6CCA63C68E677B2EgEiCJ" TargetMode="External"/><Relationship Id="rId56" Type="http://schemas.openxmlformats.org/officeDocument/2006/relationships/hyperlink" Target="consultantplus://offline/ref=6B3199FC55B8AEF1531A515DF14F4760C48C978C7565C6BB46950DB4976BC772C7064C41FB6CCA63C68E677B20gEiAJ" TargetMode="External"/><Relationship Id="rId64" Type="http://schemas.openxmlformats.org/officeDocument/2006/relationships/hyperlink" Target="consultantplus://offline/ref=6B3199FC55B8AEF1531A515DF14F4760C48C978C7565C7B14A9D04B4976BC772C7064C41FB6CCA63C68E677B20gEiAJ" TargetMode="External"/><Relationship Id="rId69" Type="http://schemas.openxmlformats.org/officeDocument/2006/relationships/hyperlink" Target="consultantplus://offline/ref=6B3199FC55B8AEF1531A515DF14F4760C48C978C7565C2B8459E0AB4976BC772C7064C41FB6CCA63C68E677828gEiDJ" TargetMode="External"/><Relationship Id="rId8" Type="http://schemas.openxmlformats.org/officeDocument/2006/relationships/hyperlink" Target="consultantplus://offline/ref=6B3199FC55B8AEF1531A515DF14F4760C48C978C7565C7B14A9D04B4976BC772C7064C41FB6CCA63C68E677A2CgEi3J" TargetMode="External"/><Relationship Id="rId51" Type="http://schemas.openxmlformats.org/officeDocument/2006/relationships/hyperlink" Target="consultantplus://offline/ref=6B3199FC55B8AEF1531A515DF14F4760C48C978C7565C6BB46950DB4976BC772C7064C41FB6CCA63C68E677B2FgEi9J" TargetMode="External"/><Relationship Id="rId3" Type="http://schemas.openxmlformats.org/officeDocument/2006/relationships/webSettings" Target="webSettings.xml"/><Relationship Id="rId12" Type="http://schemas.openxmlformats.org/officeDocument/2006/relationships/hyperlink" Target="consultantplus://offline/ref=6B3199FC55B8AEF1531A515DF14F4760C48C978C7565C7BF44980AB4976BC772C7064C41FB6CCA63C68E647828gEiBJ" TargetMode="External"/><Relationship Id="rId17" Type="http://schemas.openxmlformats.org/officeDocument/2006/relationships/hyperlink" Target="consultantplus://offline/ref=6B3199FC55B8AEF1531A515DF14F4760C48C978C7565C7B1409409B4976BC772C7064C41FB6CCA63C68E677F2EgEi8J" TargetMode="External"/><Relationship Id="rId25" Type="http://schemas.openxmlformats.org/officeDocument/2006/relationships/hyperlink" Target="consultantplus://offline/ref=6B3199FC55B8AEF1531A515DF14F4760C48C978C7565C4BB439C09B4976BC772C706g4iCJ" TargetMode="External"/><Relationship Id="rId33" Type="http://schemas.openxmlformats.org/officeDocument/2006/relationships/hyperlink" Target="consultantplus://offline/ref=6B3199FC55B8AEF1531A515DF14F4760C48C978C7565C6BB46950DB4976BC772C7064C41FB6CCA63C68E677B2BgEiCJ" TargetMode="External"/><Relationship Id="rId38" Type="http://schemas.openxmlformats.org/officeDocument/2006/relationships/hyperlink" Target="consultantplus://offline/ref=6B3199FC55B8AEF1531A515DF14F4760C48C978C7565C6BB46950DB4976BC772C7064C41FB6CCA63C68E677B2CgEiDJ" TargetMode="External"/><Relationship Id="rId46" Type="http://schemas.openxmlformats.org/officeDocument/2006/relationships/hyperlink" Target="consultantplus://offline/ref=6B3199FC55B8AEF1531A515DF14F4760C48C978C7565C6BB46950DB4976BC772C7064C41FB6CCA63C68E677B2EgEi8J" TargetMode="External"/><Relationship Id="rId59" Type="http://schemas.openxmlformats.org/officeDocument/2006/relationships/hyperlink" Target="consultantplus://offline/ref=6B3199FC55B8AEF1531A515DF14F4760C48C978C7565C6BB46950DB4976BC772C7064C41FB6CCA63C68E677B20gEi2J" TargetMode="External"/><Relationship Id="rId67" Type="http://schemas.openxmlformats.org/officeDocument/2006/relationships/hyperlink" Target="consultantplus://offline/ref=6B3199FC55B8AEF1531A515DF14F4760C48C978C7565C2BA409B0FB4976BC772C706g4iCJ" TargetMode="External"/><Relationship Id="rId20" Type="http://schemas.openxmlformats.org/officeDocument/2006/relationships/hyperlink" Target="consultantplus://offline/ref=6B3199FC55B8AEF1531A515DF14F4760C48C978C7565C6BB46950DB4976BC772C7064C41FB6CCA63C68E677B29gEi3J" TargetMode="External"/><Relationship Id="rId41" Type="http://schemas.openxmlformats.org/officeDocument/2006/relationships/hyperlink" Target="consultantplus://offline/ref=6B3199FC55B8AEF1531A515DF14F4760C48C978C7565C7B04B9904B4976BC772C7064C41FB6CCA63C68E677B28gEiDJ" TargetMode="External"/><Relationship Id="rId54" Type="http://schemas.openxmlformats.org/officeDocument/2006/relationships/hyperlink" Target="consultantplus://offline/ref=6B3199FC55B8AEF1531A515DF14F4760C48C978C7565C6BB46950DB4976BC772C7064C41FB6CCA63C68E677B2FgEi3J" TargetMode="External"/><Relationship Id="rId62" Type="http://schemas.openxmlformats.org/officeDocument/2006/relationships/hyperlink" Target="consultantplus://offline/ref=6B3199FC55B8AEF1531A515DF14F4760C48C978C7565C7B1409409B4976BC772C7064C41FB6CCA63C68E677A2AgEiFJ"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8540</Words>
  <Characters>48680</Characters>
  <Application>Microsoft Office Word</Application>
  <DocSecurity>0</DocSecurity>
  <Lines>405</Lines>
  <Paragraphs>114</Paragraphs>
  <ScaleCrop>false</ScaleCrop>
  <Company>Microsoft</Company>
  <LinksUpToDate>false</LinksUpToDate>
  <CharactersWithSpaces>57106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dc:creator>
  <cp:keywords/>
  <dc:description/>
  <cp:lastModifiedBy>ssm</cp:lastModifiedBy>
  <cp:revision>1</cp:revision>
  <dcterms:created xsi:type="dcterms:W3CDTF">2018-05-03T09:34:00Z</dcterms:created>
  <dcterms:modified xsi:type="dcterms:W3CDTF">2018-05-03T09:36:00Z</dcterms:modified>
</cp:coreProperties>
</file>